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957"/>
        <w:tblW w:w="9606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542"/>
        <w:gridCol w:w="1829"/>
      </w:tblGrid>
      <w:tr w:rsidR="00042D00" w:rsidRPr="00A209DC" w14:paraId="69E5C9D2" w14:textId="77777777" w:rsidTr="00321CE9">
        <w:tc>
          <w:tcPr>
            <w:tcW w:w="1349" w:type="dxa"/>
            <w:vAlign w:val="center"/>
          </w:tcPr>
          <w:p w14:paraId="5CF3F40C" w14:textId="77777777" w:rsidR="00042D00" w:rsidRPr="00A209DC" w:rsidRDefault="00683D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42D00"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15E6457B" w14:textId="77777777" w:rsidR="00042D00" w:rsidRPr="00A209DC" w:rsidRDefault="00042D00" w:rsidP="00321CE9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42" w:type="dxa"/>
            <w:vAlign w:val="center"/>
          </w:tcPr>
          <w:p w14:paraId="3E044059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1829" w:type="dxa"/>
            <w:vAlign w:val="center"/>
          </w:tcPr>
          <w:p w14:paraId="442566C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</w:tr>
      <w:tr w:rsidR="00042D00" w:rsidRPr="00A209DC" w14:paraId="528BA31D" w14:textId="77777777" w:rsidTr="00321CE9">
        <w:tc>
          <w:tcPr>
            <w:tcW w:w="9606" w:type="dxa"/>
            <w:gridSpan w:val="4"/>
            <w:vAlign w:val="center"/>
          </w:tcPr>
          <w:p w14:paraId="2F7C6717" w14:textId="77777777" w:rsidR="00042D00" w:rsidRPr="001E407B" w:rsidRDefault="00042D00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 лютого 2022 р.</w:t>
            </w:r>
          </w:p>
        </w:tc>
      </w:tr>
      <w:tr w:rsidR="00042D00" w:rsidRPr="00A209DC" w14:paraId="6F03DB1A" w14:textId="77777777" w:rsidTr="00321CE9">
        <w:tc>
          <w:tcPr>
            <w:tcW w:w="1349" w:type="dxa"/>
            <w:vAlign w:val="center"/>
          </w:tcPr>
          <w:p w14:paraId="51FD6D7F" w14:textId="77777777" w:rsidR="00042D00" w:rsidRPr="00A209DC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025E7270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7C58E93B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D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Загальні засади впливу економіки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 систему соціального захисту</w:t>
            </w:r>
          </w:p>
        </w:tc>
        <w:tc>
          <w:tcPr>
            <w:tcW w:w="1829" w:type="dxa"/>
            <w:vAlign w:val="center"/>
          </w:tcPr>
          <w:p w14:paraId="79F885A0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E2B525F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042D00" w:rsidRPr="00A209DC" w14:paraId="070382A9" w14:textId="77777777" w:rsidTr="00321CE9">
        <w:tc>
          <w:tcPr>
            <w:tcW w:w="1349" w:type="dxa"/>
            <w:vAlign w:val="center"/>
          </w:tcPr>
          <w:p w14:paraId="01F9776D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5A673131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3D6FF2B" w14:textId="77777777" w:rsidR="00042D00" w:rsidRPr="00683D14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5F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Взаємозв’язок та взаємозалежність економічної та соціальної політики держави.</w:t>
            </w:r>
          </w:p>
        </w:tc>
        <w:tc>
          <w:tcPr>
            <w:tcW w:w="1829" w:type="dxa"/>
            <w:vAlign w:val="center"/>
          </w:tcPr>
          <w:p w14:paraId="2A07E159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B5CED2D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042D00" w:rsidRPr="00A209DC" w14:paraId="1075F18C" w14:textId="77777777" w:rsidTr="00321CE9">
        <w:tc>
          <w:tcPr>
            <w:tcW w:w="1349" w:type="dxa"/>
            <w:vAlign w:val="center"/>
          </w:tcPr>
          <w:p w14:paraId="2CB8406C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338C3D76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42" w:type="dxa"/>
            <w:vAlign w:val="center"/>
          </w:tcPr>
          <w:p w14:paraId="261EA39F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0077D6B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D00" w:rsidRPr="00A209DC" w14:paraId="43E51899" w14:textId="77777777" w:rsidTr="00321CE9">
        <w:tc>
          <w:tcPr>
            <w:tcW w:w="9606" w:type="dxa"/>
            <w:gridSpan w:val="4"/>
            <w:vAlign w:val="center"/>
          </w:tcPr>
          <w:p w14:paraId="17C03605" w14:textId="77777777" w:rsidR="00042D00" w:rsidRPr="001E407B" w:rsidRDefault="00042D00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 лютого 2022 р.</w:t>
            </w:r>
          </w:p>
        </w:tc>
      </w:tr>
      <w:tr w:rsidR="00042D00" w:rsidRPr="00A209DC" w14:paraId="084C6BF3" w14:textId="77777777" w:rsidTr="00321CE9">
        <w:tc>
          <w:tcPr>
            <w:tcW w:w="1349" w:type="dxa"/>
            <w:vAlign w:val="center"/>
          </w:tcPr>
          <w:p w14:paraId="46ED7F4F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2039D411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658945E6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Економічні аспекти соціального захисту населення.</w:t>
            </w:r>
          </w:p>
        </w:tc>
        <w:tc>
          <w:tcPr>
            <w:tcW w:w="1829" w:type="dxa"/>
            <w:vAlign w:val="center"/>
          </w:tcPr>
          <w:p w14:paraId="5E4B6B75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E665EB8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042D00" w:rsidRPr="00A209DC" w14:paraId="4A7E7B7B" w14:textId="77777777" w:rsidTr="00321CE9">
        <w:tc>
          <w:tcPr>
            <w:tcW w:w="1349" w:type="dxa"/>
            <w:vAlign w:val="center"/>
          </w:tcPr>
          <w:p w14:paraId="76D5F81B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099C11CF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4363D830" w14:textId="77777777" w:rsidR="00042D00" w:rsidRPr="00042D00" w:rsidRDefault="00042D00" w:rsidP="00321C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D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Нормативно-правове забезпечення системи соціального захисту населення.</w:t>
            </w:r>
          </w:p>
        </w:tc>
        <w:tc>
          <w:tcPr>
            <w:tcW w:w="1829" w:type="dxa"/>
            <w:vAlign w:val="center"/>
          </w:tcPr>
          <w:p w14:paraId="686986CC" w14:textId="77777777" w:rsidR="00042D00" w:rsidRPr="00A209DC" w:rsidRDefault="00042D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33652663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042D00" w:rsidRPr="00A209DC" w14:paraId="21086E66" w14:textId="77777777" w:rsidTr="00321CE9">
        <w:tc>
          <w:tcPr>
            <w:tcW w:w="1349" w:type="dxa"/>
            <w:vAlign w:val="center"/>
          </w:tcPr>
          <w:p w14:paraId="7153FD84" w14:textId="77777777" w:rsidR="00042D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3E319702" w14:textId="77777777" w:rsidR="00042D00" w:rsidRPr="00042D00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42" w:type="dxa"/>
            <w:vAlign w:val="center"/>
          </w:tcPr>
          <w:p w14:paraId="0F7AEA7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7982912D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D00" w:rsidRPr="00A209DC" w14:paraId="5A81AF4C" w14:textId="77777777" w:rsidTr="00321CE9">
        <w:tc>
          <w:tcPr>
            <w:tcW w:w="9606" w:type="dxa"/>
            <w:gridSpan w:val="4"/>
            <w:vAlign w:val="center"/>
          </w:tcPr>
          <w:p w14:paraId="5B800D0E" w14:textId="77777777" w:rsidR="00042D00" w:rsidRPr="001E407B" w:rsidRDefault="00042D00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 лютого 2022 р.</w:t>
            </w:r>
          </w:p>
        </w:tc>
      </w:tr>
      <w:tr w:rsidR="00210200" w:rsidRPr="00A209DC" w14:paraId="1D3A933C" w14:textId="77777777" w:rsidTr="00321CE9">
        <w:tc>
          <w:tcPr>
            <w:tcW w:w="1349" w:type="dxa"/>
            <w:vAlign w:val="center"/>
          </w:tcPr>
          <w:p w14:paraId="3C2ECEF3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6AC62009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DC7D85A" w14:textId="77777777" w:rsidR="00210200" w:rsidRPr="00042D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Економічний статус як фактор диференціації у соціальному забезпеченні.</w:t>
            </w:r>
          </w:p>
        </w:tc>
        <w:tc>
          <w:tcPr>
            <w:tcW w:w="1829" w:type="dxa"/>
            <w:vAlign w:val="center"/>
          </w:tcPr>
          <w:p w14:paraId="06C3E1DF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23BCCE14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210200" w:rsidRPr="00A209DC" w14:paraId="5B0028B3" w14:textId="77777777" w:rsidTr="00321CE9">
        <w:tc>
          <w:tcPr>
            <w:tcW w:w="1349" w:type="dxa"/>
            <w:vAlign w:val="center"/>
          </w:tcPr>
          <w:p w14:paraId="6B2F2096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0A0218C0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D7C33C7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Моделі та програми соціального забезпечення у соціальних державах світу та Україні.</w:t>
            </w:r>
          </w:p>
        </w:tc>
        <w:tc>
          <w:tcPr>
            <w:tcW w:w="1829" w:type="dxa"/>
            <w:vAlign w:val="center"/>
          </w:tcPr>
          <w:p w14:paraId="70DB0B58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E4F15B3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210200" w:rsidRPr="00A209DC" w14:paraId="5A9571EF" w14:textId="77777777" w:rsidTr="00321CE9">
        <w:tc>
          <w:tcPr>
            <w:tcW w:w="1349" w:type="dxa"/>
            <w:vAlign w:val="center"/>
          </w:tcPr>
          <w:p w14:paraId="30264F78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48C36C69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42" w:type="dxa"/>
            <w:vAlign w:val="center"/>
          </w:tcPr>
          <w:p w14:paraId="0C22CC5E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2E06EBEB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200" w:rsidRPr="00A209DC" w14:paraId="779F08C1" w14:textId="77777777" w:rsidTr="00321CE9">
        <w:tc>
          <w:tcPr>
            <w:tcW w:w="9606" w:type="dxa"/>
            <w:gridSpan w:val="4"/>
            <w:vAlign w:val="center"/>
          </w:tcPr>
          <w:p w14:paraId="3240B651" w14:textId="77777777" w:rsidR="00210200" w:rsidRPr="001E407B" w:rsidRDefault="00210200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 лютого 2022 р.</w:t>
            </w:r>
          </w:p>
        </w:tc>
      </w:tr>
      <w:tr w:rsidR="00210200" w:rsidRPr="00A209DC" w14:paraId="1D0316C2" w14:textId="77777777" w:rsidTr="00321CE9">
        <w:tc>
          <w:tcPr>
            <w:tcW w:w="1349" w:type="dxa"/>
            <w:vAlign w:val="center"/>
          </w:tcPr>
          <w:p w14:paraId="2B1FD152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EADFE58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740361B6" w14:textId="77777777" w:rsidR="00210200" w:rsidRPr="00042D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Економічний статус як фактор диференціації у соціальному забезпеченні.</w:t>
            </w:r>
          </w:p>
        </w:tc>
        <w:tc>
          <w:tcPr>
            <w:tcW w:w="1829" w:type="dxa"/>
            <w:vAlign w:val="center"/>
          </w:tcPr>
          <w:p w14:paraId="40C88B1D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88DA515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210200" w:rsidRPr="00A209DC" w14:paraId="214192E5" w14:textId="77777777" w:rsidTr="00321CE9">
        <w:tc>
          <w:tcPr>
            <w:tcW w:w="1349" w:type="dxa"/>
            <w:vAlign w:val="center"/>
          </w:tcPr>
          <w:p w14:paraId="1A8CDB2F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8C15139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1B55C58F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Моделі та програми соціального забезпечення у соціальних державах світу та Україні.</w:t>
            </w:r>
          </w:p>
        </w:tc>
        <w:tc>
          <w:tcPr>
            <w:tcW w:w="1829" w:type="dxa"/>
            <w:vAlign w:val="center"/>
          </w:tcPr>
          <w:p w14:paraId="4488CE39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F5C414A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210200" w:rsidRPr="00A209DC" w14:paraId="77FDC178" w14:textId="77777777" w:rsidTr="00321CE9">
        <w:tc>
          <w:tcPr>
            <w:tcW w:w="1349" w:type="dxa"/>
            <w:vAlign w:val="center"/>
          </w:tcPr>
          <w:p w14:paraId="6BAD1AF4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14.20-15.40</w:t>
            </w:r>
          </w:p>
        </w:tc>
        <w:tc>
          <w:tcPr>
            <w:tcW w:w="886" w:type="dxa"/>
            <w:vAlign w:val="center"/>
          </w:tcPr>
          <w:p w14:paraId="6AEFF295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123A265B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5BDE3E02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200" w:rsidRPr="00A209DC" w14:paraId="18547F4B" w14:textId="77777777" w:rsidTr="00321CE9">
        <w:tc>
          <w:tcPr>
            <w:tcW w:w="9606" w:type="dxa"/>
            <w:gridSpan w:val="4"/>
            <w:vAlign w:val="center"/>
          </w:tcPr>
          <w:p w14:paraId="5CF40444" w14:textId="77777777" w:rsidR="00210200" w:rsidRPr="001E407B" w:rsidRDefault="00210200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 лютого 2022 р.</w:t>
            </w:r>
          </w:p>
        </w:tc>
      </w:tr>
      <w:tr w:rsidR="00210200" w:rsidRPr="00A209DC" w14:paraId="07372592" w14:textId="77777777" w:rsidTr="00321CE9">
        <w:tc>
          <w:tcPr>
            <w:tcW w:w="1349" w:type="dxa"/>
            <w:vAlign w:val="center"/>
          </w:tcPr>
          <w:p w14:paraId="7CA42ADF" w14:textId="77777777" w:rsidR="00210200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9.35-11.40</w:t>
            </w:r>
          </w:p>
        </w:tc>
        <w:tc>
          <w:tcPr>
            <w:tcW w:w="886" w:type="dxa"/>
            <w:vAlign w:val="center"/>
          </w:tcPr>
          <w:p w14:paraId="410DA9EB" w14:textId="77777777" w:rsidR="00210200" w:rsidRPr="00210200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42" w:type="dxa"/>
            <w:vAlign w:val="center"/>
          </w:tcPr>
          <w:p w14:paraId="443C6E6B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Фінансування у системі соціального захисту населення</w:t>
            </w:r>
          </w:p>
        </w:tc>
        <w:tc>
          <w:tcPr>
            <w:tcW w:w="1829" w:type="dxa"/>
            <w:vAlign w:val="center"/>
          </w:tcPr>
          <w:p w14:paraId="5D64D4BD" w14:textId="77777777" w:rsidR="00210200" w:rsidRPr="00A209DC" w:rsidRDefault="00210200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04236A6" w14:textId="77777777" w:rsidR="00210200" w:rsidRPr="00A209DC" w:rsidRDefault="002102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C54254" w:rsidRPr="00A209DC" w14:paraId="3DEBD973" w14:textId="77777777" w:rsidTr="00321CE9">
        <w:tc>
          <w:tcPr>
            <w:tcW w:w="1349" w:type="dxa"/>
            <w:vAlign w:val="center"/>
          </w:tcPr>
          <w:p w14:paraId="69A90C68" w14:textId="77777777" w:rsidR="00C54254" w:rsidRPr="00420314" w:rsidRDefault="004203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154DED1B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98DEE9C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Фахове тестування</w:t>
            </w:r>
          </w:p>
        </w:tc>
        <w:tc>
          <w:tcPr>
            <w:tcW w:w="1829" w:type="dxa"/>
            <w:vAlign w:val="center"/>
          </w:tcPr>
          <w:p w14:paraId="0507D3A8" w14:textId="77777777" w:rsidR="00C54254" w:rsidRPr="00A209DC" w:rsidRDefault="00C54254" w:rsidP="00321CE9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84F869C" w14:textId="77777777" w:rsidR="00C54254" w:rsidRPr="00A209DC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Петрівна Ткачук</w:t>
            </w:r>
          </w:p>
        </w:tc>
      </w:tr>
      <w:tr w:rsidR="00C54254" w:rsidRPr="00A209DC" w14:paraId="6341E216" w14:textId="77777777" w:rsidTr="00321CE9">
        <w:tc>
          <w:tcPr>
            <w:tcW w:w="1349" w:type="dxa"/>
            <w:vAlign w:val="center"/>
          </w:tcPr>
          <w:p w14:paraId="1C01F542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122AAEB6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542" w:type="dxa"/>
            <w:vAlign w:val="center"/>
          </w:tcPr>
          <w:p w14:paraId="0A7D2568" w14:textId="77777777" w:rsidR="00C54254" w:rsidRPr="00210200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E10BD7A" w14:textId="77777777" w:rsidR="00C54254" w:rsidRPr="00A209DC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254" w:rsidRPr="00A209DC" w14:paraId="083EC77C" w14:textId="77777777" w:rsidTr="00321CE9">
        <w:tc>
          <w:tcPr>
            <w:tcW w:w="9606" w:type="dxa"/>
            <w:gridSpan w:val="4"/>
            <w:vAlign w:val="center"/>
          </w:tcPr>
          <w:p w14:paraId="718B4E11" w14:textId="77777777" w:rsidR="00C54254" w:rsidRPr="00C54254" w:rsidRDefault="00C5425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="00420314">
              <w:t xml:space="preserve"> </w:t>
            </w:r>
            <w:hyperlink r:id="rId7" w:history="1">
              <w:r w:rsidR="00420314" w:rsidRPr="00131AD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https://meet.google.com/drk-pusf-not?authuser=2</w:t>
              </w:r>
            </w:hyperlink>
            <w:r w:rsidR="004203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5E7CD35F" w14:textId="77777777" w:rsidR="00321CE9" w:rsidRPr="00CF05CF" w:rsidRDefault="00D757A4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321CE9" w:rsidRPr="00CF05CF">
        <w:rPr>
          <w:rFonts w:ascii="Times New Roman" w:hAnsi="Times New Roman" w:cs="Times New Roman"/>
          <w:lang w:val="uk-UA"/>
        </w:rPr>
        <w:t>РОЗКЛАД ЗАНЯТЬ</w:t>
      </w:r>
    </w:p>
    <w:p w14:paraId="0C4E5E4A" w14:textId="172DB2B7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3583E951" w14:textId="530107DE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r w:rsidRPr="00CF05CF">
        <w:rPr>
          <w:rFonts w:ascii="Times New Roman" w:hAnsi="Times New Roman" w:cs="Times New Roman"/>
          <w:lang w:val="uk-UA"/>
        </w:rPr>
        <w:t>05</w:t>
      </w:r>
      <w:r>
        <w:rPr>
          <w:rFonts w:ascii="Times New Roman" w:hAnsi="Times New Roman" w:cs="Times New Roman"/>
          <w:lang w:val="uk-UA"/>
        </w:rPr>
        <w:t>1 Економіка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209A9741" w14:textId="6E693082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Pr="00321CE9">
        <w:rPr>
          <w:rFonts w:ascii="Times New Roman" w:hAnsi="Times New Roman" w:cs="Times New Roman"/>
          <w:lang w:val="uk-UA"/>
        </w:rPr>
        <w:t>Економічні засади соціального захисту</w:t>
      </w:r>
      <w:r w:rsidRPr="00CF05CF">
        <w:rPr>
          <w:rFonts w:ascii="Times New Roman" w:hAnsi="Times New Roman" w:cs="Times New Roman"/>
          <w:lang w:val="uk-UA"/>
        </w:rPr>
        <w:t>»,</w:t>
      </w:r>
    </w:p>
    <w:p w14:paraId="65A94F62" w14:textId="77777777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2B575A57" w14:textId="4C6BE28E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з  </w:t>
      </w:r>
      <w:r>
        <w:rPr>
          <w:rFonts w:ascii="Times New Roman" w:hAnsi="Times New Roman" w:cs="Times New Roman"/>
          <w:lang w:val="uk-UA"/>
        </w:rPr>
        <w:t>21</w:t>
      </w:r>
      <w:r w:rsidRPr="00CF05CF">
        <w:rPr>
          <w:rFonts w:ascii="Times New Roman" w:hAnsi="Times New Roman" w:cs="Times New Roman"/>
          <w:lang w:val="uk-UA"/>
        </w:rPr>
        <w:t xml:space="preserve">.02.2022 р. по </w:t>
      </w:r>
      <w:r>
        <w:rPr>
          <w:rFonts w:ascii="Times New Roman" w:hAnsi="Times New Roman" w:cs="Times New Roman"/>
          <w:lang w:val="uk-UA"/>
        </w:rPr>
        <w:t>25</w:t>
      </w:r>
      <w:r w:rsidRPr="00CF05CF">
        <w:rPr>
          <w:rFonts w:ascii="Times New Roman" w:hAnsi="Times New Roman" w:cs="Times New Roman"/>
          <w:lang w:val="uk-UA"/>
        </w:rPr>
        <w:t>.02.2022</w:t>
      </w:r>
      <w:r w:rsidRPr="00CF05CF">
        <w:rPr>
          <w:rFonts w:ascii="Times New Roman" w:hAnsi="Times New Roman"/>
          <w:lang w:val="uk-UA"/>
        </w:rPr>
        <w:t xml:space="preserve">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p w14:paraId="5131791F" w14:textId="56CDF801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Викладач:  </w:t>
      </w:r>
      <w:r>
        <w:rPr>
          <w:rFonts w:ascii="Times New Roman" w:hAnsi="Times New Roman" w:cs="Times New Roman"/>
          <w:bCs/>
          <w:lang w:val="uk-UA"/>
        </w:rPr>
        <w:t>Ткачук Світлана Петрівна</w:t>
      </w:r>
    </w:p>
    <w:p w14:paraId="02D9F523" w14:textId="46482341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0F281237" w14:textId="77777777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sectPr w:rsidR="003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4452" w14:textId="77777777" w:rsidR="005F682A" w:rsidRDefault="005F682A" w:rsidP="00042D00">
      <w:pPr>
        <w:spacing w:after="0" w:line="240" w:lineRule="auto"/>
      </w:pPr>
      <w:r>
        <w:separator/>
      </w:r>
    </w:p>
  </w:endnote>
  <w:endnote w:type="continuationSeparator" w:id="0">
    <w:p w14:paraId="0FF66852" w14:textId="77777777" w:rsidR="005F682A" w:rsidRDefault="005F682A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2A92" w14:textId="77777777" w:rsidR="005F682A" w:rsidRDefault="005F682A" w:rsidP="00042D00">
      <w:pPr>
        <w:spacing w:after="0" w:line="240" w:lineRule="auto"/>
      </w:pPr>
      <w:r>
        <w:separator/>
      </w:r>
    </w:p>
  </w:footnote>
  <w:footnote w:type="continuationSeparator" w:id="0">
    <w:p w14:paraId="2867687B" w14:textId="77777777" w:rsidR="005F682A" w:rsidRDefault="005F682A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8B"/>
    <w:rsid w:val="00042D00"/>
    <w:rsid w:val="00153AF9"/>
    <w:rsid w:val="001E407B"/>
    <w:rsid w:val="00210200"/>
    <w:rsid w:val="00321CE9"/>
    <w:rsid w:val="00383B90"/>
    <w:rsid w:val="003B498B"/>
    <w:rsid w:val="00420314"/>
    <w:rsid w:val="00421D89"/>
    <w:rsid w:val="00445917"/>
    <w:rsid w:val="005570C7"/>
    <w:rsid w:val="005F682A"/>
    <w:rsid w:val="00683D14"/>
    <w:rsid w:val="009F5FE8"/>
    <w:rsid w:val="00A209DC"/>
    <w:rsid w:val="00BA6D37"/>
    <w:rsid w:val="00C54254"/>
    <w:rsid w:val="00CA0107"/>
    <w:rsid w:val="00D757A4"/>
    <w:rsid w:val="00E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438E64A0-60F6-B74B-9334-7705993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drk-pusf-not?authuser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FDD95B-314B-4F94-AAAF-608C60EB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bovkun89@outlook.com</cp:lastModifiedBy>
  <cp:revision>10</cp:revision>
  <cp:lastPrinted>2022-02-17T12:06:00Z</cp:lastPrinted>
  <dcterms:created xsi:type="dcterms:W3CDTF">2022-02-16T11:38:00Z</dcterms:created>
  <dcterms:modified xsi:type="dcterms:W3CDTF">2022-02-18T10:04:00Z</dcterms:modified>
</cp:coreProperties>
</file>