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C2" w:rsidRPr="00950751" w:rsidRDefault="00A71BC2" w:rsidP="00E764B6">
      <w:pPr>
        <w:ind w:firstLine="709"/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  <w:b/>
          <w:lang w:val="uk-UA"/>
        </w:rPr>
        <w:t>1.</w:t>
      </w:r>
      <w:r w:rsidRPr="00950751">
        <w:rPr>
          <w:rFonts w:ascii="Arial" w:hAnsi="Arial" w:cs="Arial"/>
          <w:b/>
        </w:rPr>
        <w:t xml:space="preserve"> </w:t>
      </w:r>
      <w:r w:rsidRPr="00950751">
        <w:rPr>
          <w:rFonts w:ascii="Arial" w:hAnsi="Arial" w:cs="Arial"/>
          <w:b/>
          <w:lang w:val="uk-UA"/>
        </w:rPr>
        <w:t>Назва компонента:</w:t>
      </w:r>
      <w:r w:rsidRPr="00950751">
        <w:rPr>
          <w:rFonts w:ascii="Arial" w:hAnsi="Arial" w:cs="Arial"/>
          <w:lang w:val="uk-UA"/>
        </w:rPr>
        <w:t xml:space="preserve"> </w:t>
      </w:r>
      <w:r w:rsidRPr="00950751">
        <w:rPr>
          <w:rFonts w:ascii="Arial" w:hAnsi="Arial" w:cs="Arial"/>
          <w:b/>
          <w:lang w:val="uk-UA"/>
        </w:rPr>
        <w:t>Економічна соціологія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 w:rsidRPr="00950751">
        <w:rPr>
          <w:rFonts w:ascii="Arial" w:hAnsi="Arial" w:cs="Arial"/>
          <w:b/>
          <w:lang w:val="uk-UA"/>
        </w:rPr>
        <w:t>2.</w:t>
      </w:r>
      <w:r w:rsidRPr="00950751">
        <w:rPr>
          <w:rFonts w:ascii="Arial" w:hAnsi="Arial" w:cs="Arial"/>
          <w:b/>
        </w:rPr>
        <w:t xml:space="preserve"> </w:t>
      </w:r>
      <w:r w:rsidRPr="00950751">
        <w:rPr>
          <w:rFonts w:ascii="Arial" w:hAnsi="Arial" w:cs="Arial"/>
          <w:b/>
          <w:lang w:val="uk-UA"/>
        </w:rPr>
        <w:t>Код компонента</w:t>
      </w:r>
      <w:bookmarkStart w:id="0" w:name="_GoBack"/>
      <w:r w:rsidRPr="00C15B22">
        <w:rPr>
          <w:rFonts w:ascii="Arial" w:hAnsi="Arial" w:cs="Arial"/>
          <w:b/>
          <w:lang w:val="uk-UA"/>
        </w:rPr>
        <w:t xml:space="preserve">: </w:t>
      </w:r>
      <w:r w:rsidR="00234B06" w:rsidRPr="00C15B22">
        <w:rPr>
          <w:rFonts w:ascii="Arial" w:hAnsi="Arial" w:cs="Arial"/>
          <w:b/>
          <w:lang w:val="uk-UA"/>
        </w:rPr>
        <w:t>ВВ</w:t>
      </w:r>
      <w:r w:rsidRPr="00C15B22">
        <w:rPr>
          <w:rFonts w:ascii="Arial" w:hAnsi="Arial" w:cs="Arial"/>
          <w:b/>
          <w:lang w:val="uk-UA"/>
        </w:rPr>
        <w:t>1</w:t>
      </w:r>
      <w:r w:rsidR="000E55A4" w:rsidRPr="00C15B22">
        <w:rPr>
          <w:rFonts w:ascii="Arial" w:hAnsi="Arial" w:cs="Arial"/>
          <w:b/>
          <w:lang w:val="uk-UA"/>
        </w:rPr>
        <w:t>.2</w:t>
      </w:r>
      <w:r w:rsidR="00662A8C" w:rsidRPr="00C15B22">
        <w:rPr>
          <w:rFonts w:ascii="Arial" w:hAnsi="Arial" w:cs="Arial"/>
          <w:b/>
          <w:lang w:val="uk-UA"/>
        </w:rPr>
        <w:t>.01</w:t>
      </w:r>
      <w:bookmarkEnd w:id="0"/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  <w:b/>
          <w:lang w:val="uk-UA"/>
        </w:rPr>
        <w:t xml:space="preserve">3. Тип компонента: </w:t>
      </w:r>
      <w:r w:rsidRPr="00950751">
        <w:rPr>
          <w:rFonts w:ascii="Arial" w:hAnsi="Arial" w:cs="Arial"/>
          <w:lang w:val="uk-UA"/>
        </w:rPr>
        <w:t>вільний</w:t>
      </w:r>
      <w:r w:rsidRPr="00950751">
        <w:rPr>
          <w:rFonts w:ascii="Arial" w:hAnsi="Arial" w:cs="Arial"/>
          <w:b/>
          <w:lang w:val="uk-UA"/>
        </w:rPr>
        <w:t xml:space="preserve"> </w:t>
      </w:r>
      <w:r w:rsidRPr="00950751">
        <w:rPr>
          <w:rFonts w:ascii="Arial" w:hAnsi="Arial" w:cs="Arial"/>
          <w:lang w:val="uk-UA"/>
        </w:rPr>
        <w:t>вибір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  <w:b/>
          <w:lang w:val="uk-UA"/>
        </w:rPr>
        <w:t xml:space="preserve">4. Семестр: </w:t>
      </w:r>
      <w:r w:rsidRPr="00950751">
        <w:rPr>
          <w:rFonts w:ascii="Arial" w:hAnsi="Arial" w:cs="Arial"/>
          <w:lang w:val="uk-UA"/>
        </w:rPr>
        <w:t>2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 w:rsidRPr="00950751">
        <w:rPr>
          <w:rFonts w:ascii="Arial" w:hAnsi="Arial" w:cs="Arial"/>
          <w:b/>
          <w:lang w:val="uk-UA"/>
        </w:rPr>
        <w:t xml:space="preserve">5. Обсяг модуля: </w:t>
      </w:r>
      <w:r w:rsidRPr="00950751">
        <w:rPr>
          <w:rFonts w:ascii="Arial" w:hAnsi="Arial" w:cs="Arial"/>
          <w:lang w:val="uk-UA"/>
        </w:rPr>
        <w:t>загальна кількість годин – 90 (кредитів ЄКТС – 3);</w:t>
      </w:r>
      <w:r w:rsidRPr="00950751">
        <w:rPr>
          <w:rFonts w:ascii="Arial" w:hAnsi="Arial" w:cs="Arial"/>
          <w:b/>
          <w:lang w:val="uk-UA"/>
        </w:rPr>
        <w:t xml:space="preserve"> </w:t>
      </w:r>
      <w:r w:rsidRPr="00950751">
        <w:rPr>
          <w:rFonts w:ascii="Arial" w:hAnsi="Arial" w:cs="Arial"/>
          <w:lang w:val="uk-UA"/>
        </w:rPr>
        <w:t xml:space="preserve">аудиторні години – </w:t>
      </w:r>
      <w:r w:rsidR="00950751" w:rsidRPr="00950751">
        <w:rPr>
          <w:rFonts w:ascii="Arial" w:hAnsi="Arial" w:cs="Arial"/>
          <w:lang w:val="uk-UA"/>
        </w:rPr>
        <w:t>12</w:t>
      </w:r>
      <w:r w:rsidRPr="00950751">
        <w:rPr>
          <w:rFonts w:ascii="Arial" w:hAnsi="Arial" w:cs="Arial"/>
          <w:lang w:val="uk-UA"/>
        </w:rPr>
        <w:t xml:space="preserve"> (лекцій – </w:t>
      </w:r>
      <w:r w:rsidR="00950751" w:rsidRPr="00950751">
        <w:rPr>
          <w:rFonts w:ascii="Arial" w:hAnsi="Arial" w:cs="Arial"/>
          <w:lang w:val="uk-UA"/>
        </w:rPr>
        <w:t>6</w:t>
      </w:r>
      <w:r w:rsidRPr="00950751">
        <w:rPr>
          <w:rFonts w:ascii="Arial" w:hAnsi="Arial" w:cs="Arial"/>
          <w:lang w:val="uk-UA"/>
        </w:rPr>
        <w:t xml:space="preserve">, семінарських занять – </w:t>
      </w:r>
      <w:r w:rsidR="00950751" w:rsidRPr="00950751">
        <w:rPr>
          <w:rFonts w:ascii="Arial" w:hAnsi="Arial" w:cs="Arial"/>
          <w:lang w:val="uk-UA"/>
        </w:rPr>
        <w:t>6</w:t>
      </w:r>
      <w:r w:rsidR="00C755A6" w:rsidRPr="00950751">
        <w:rPr>
          <w:rFonts w:ascii="Arial" w:hAnsi="Arial" w:cs="Arial"/>
          <w:lang w:val="uk-UA"/>
        </w:rPr>
        <w:t>)</w:t>
      </w:r>
      <w:r w:rsidRPr="00950751">
        <w:rPr>
          <w:rFonts w:ascii="Arial" w:hAnsi="Arial" w:cs="Arial"/>
          <w:lang w:val="uk-UA"/>
        </w:rPr>
        <w:t xml:space="preserve">. 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  <w:b/>
          <w:lang w:val="uk-UA"/>
        </w:rPr>
        <w:t>6.</w:t>
      </w:r>
      <w:r w:rsidRPr="00950751">
        <w:rPr>
          <w:rFonts w:ascii="Arial" w:hAnsi="Arial" w:cs="Arial"/>
          <w:lang w:val="uk-UA"/>
        </w:rPr>
        <w:t xml:space="preserve"> </w:t>
      </w:r>
      <w:r w:rsidRPr="00950751">
        <w:rPr>
          <w:rFonts w:ascii="Arial" w:hAnsi="Arial" w:cs="Arial"/>
          <w:b/>
          <w:lang w:val="uk-UA"/>
        </w:rPr>
        <w:t>Результати навчання:</w:t>
      </w:r>
      <w:r w:rsidRPr="00950751">
        <w:rPr>
          <w:rFonts w:ascii="Arial" w:hAnsi="Arial" w:cs="Arial"/>
          <w:lang w:val="uk-UA"/>
        </w:rPr>
        <w:t xml:space="preserve"> </w:t>
      </w:r>
    </w:p>
    <w:p w:rsidR="00C755A6" w:rsidRPr="00950751" w:rsidRDefault="00C755A6" w:rsidP="00E764B6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  <w:lang w:val="uk-UA"/>
        </w:rPr>
        <w:t>– демонструвати базові знання та розуміння економічних категорій і законів;</w:t>
      </w:r>
    </w:p>
    <w:p w:rsidR="00C755A6" w:rsidRPr="00950751" w:rsidRDefault="00C755A6" w:rsidP="00E764B6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  <w:lang w:val="uk-UA"/>
        </w:rPr>
        <w:t>– знати теоретичні та прикладні засади публічного управління, способи самоорганізації населення, особливості функціонування органів місцевого самоврядування;</w:t>
      </w:r>
    </w:p>
    <w:p w:rsidR="00C755A6" w:rsidRPr="00950751" w:rsidRDefault="00C755A6" w:rsidP="00E764B6">
      <w:pPr>
        <w:tabs>
          <w:tab w:val="left" w:pos="284"/>
          <w:tab w:val="left" w:pos="567"/>
        </w:tabs>
        <w:ind w:firstLine="709"/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  <w:lang w:val="uk-UA"/>
        </w:rPr>
        <w:t xml:space="preserve">– уміти здійснювати ефективну комунікацію, аргументувати свою позицію, використовувати сучасні інформаційні та комунікаційні технології у сфері публічного управління та адміністрування на засадах соціальної відповідальності, правових та етичних норм. </w:t>
      </w:r>
    </w:p>
    <w:p w:rsidR="00A71BC2" w:rsidRPr="00950751" w:rsidRDefault="00A71BC2" w:rsidP="00E764B6">
      <w:pPr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 w:rsidRPr="00950751">
        <w:rPr>
          <w:rFonts w:ascii="Arial" w:hAnsi="Arial" w:cs="Arial"/>
          <w:b/>
          <w:lang w:val="uk-UA"/>
        </w:rPr>
        <w:t>7. Спосіб навчання:</w:t>
      </w:r>
      <w:r w:rsidRPr="00950751">
        <w:rPr>
          <w:rFonts w:ascii="Arial" w:hAnsi="Arial" w:cs="Arial"/>
          <w:lang w:val="uk-UA"/>
        </w:rPr>
        <w:t xml:space="preserve"> аудиторні заняття.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 w:rsidRPr="00950751">
        <w:rPr>
          <w:rFonts w:ascii="Arial" w:hAnsi="Arial" w:cs="Arial"/>
          <w:b/>
          <w:lang w:val="uk-UA"/>
        </w:rPr>
        <w:t>8.</w:t>
      </w:r>
      <w:r w:rsidRPr="00950751">
        <w:rPr>
          <w:rFonts w:ascii="Arial" w:hAnsi="Arial" w:cs="Arial"/>
          <w:b/>
        </w:rPr>
        <w:t xml:space="preserve"> </w:t>
      </w:r>
      <w:r w:rsidRPr="00950751">
        <w:rPr>
          <w:rFonts w:ascii="Arial" w:hAnsi="Arial" w:cs="Arial"/>
          <w:b/>
          <w:lang w:val="uk-UA"/>
        </w:rPr>
        <w:t xml:space="preserve">Зміст компонента: 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Соціальна цінність праці і трудова поведінка. Соціологічний аналіз ринку. Соціологія грошей. Особливості соціального управління в економіці. Економічна свідомість та економічна культура. Підприємництво як соціальне явище і форма економічної поведінки. Конфлікти у сфері економічних відносин. Громадська думка та її вплив на поведінку населення у сфері економіки. Соціологічний аналіз </w:t>
      </w:r>
      <w:proofErr w:type="spellStart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споживаня</w:t>
      </w:r>
      <w:proofErr w:type="spellEnd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. Соціологічні дослідження як інструмент вивчення соціальних відносин в економіці.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 w:rsidRPr="00950751">
        <w:rPr>
          <w:rFonts w:ascii="Arial" w:hAnsi="Arial" w:cs="Arial"/>
          <w:b/>
          <w:lang w:val="uk-UA"/>
        </w:rPr>
        <w:t xml:space="preserve">9. Рекомендована література: 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1. Івасюк Ю. Б. Економічна соціологія. Львів : Новий світ-2000, 2009. 115 с.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 xml:space="preserve">2. </w:t>
      </w:r>
      <w:proofErr w:type="spellStart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Соціологія. Умань : Жовтий О. О., 2013. 363 с.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 xml:space="preserve">3. </w:t>
      </w:r>
      <w:proofErr w:type="spellStart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Соціологія: організація емпіричного дослідження. Умань : Візаві, 2019. 470 с.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 xml:space="preserve">4. Соціологія / за ред. В. Г. </w:t>
      </w:r>
      <w:proofErr w:type="spellStart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Городяненка</w:t>
      </w:r>
      <w:proofErr w:type="spellEnd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. Київ : Академія, 2008. 539 с.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5. Лукашевич М. П. Соціологія. Київ : Каравела, 2011. 407 с.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6. Кузьменко Т. М. Соціологія. Київ : Центр учбової літератури, 2010. 319 с.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7. Литвин А. П. Соціологія. Львів : Новий Світ-2000, 2010. 330 с.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 xml:space="preserve">8. Сірий Є. В. Соціологія: загальна теорія, історія розвитку, спеціальні та галузеві теорії. Київ : </w:t>
      </w:r>
      <w:proofErr w:type="spellStart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Атіка</w:t>
      </w:r>
      <w:proofErr w:type="spellEnd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, 2007. 480 с.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 xml:space="preserve">9. Галузеві соціології в умовах глобальних змін і суспільних трансформацій / </w:t>
      </w:r>
      <w:proofErr w:type="spellStart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упоряд</w:t>
      </w:r>
      <w:proofErr w:type="spellEnd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А. О. Петренко-Лисак, В. В. </w:t>
      </w:r>
      <w:proofErr w:type="spellStart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Чепак</w:t>
      </w:r>
      <w:proofErr w:type="spellEnd"/>
      <w:r w:rsidRPr="00950751">
        <w:rPr>
          <w:rFonts w:ascii="Arial" w:hAnsi="Arial" w:cs="Arial"/>
          <w:bCs/>
          <w:iCs/>
          <w:color w:val="000000"/>
          <w:spacing w:val="-4"/>
          <w:lang w:val="uk-UA"/>
        </w:rPr>
        <w:t>. Київ : Каравела, 2017. 307 c.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  <w:b/>
          <w:lang w:val="uk-UA"/>
        </w:rPr>
        <w:t>10.</w:t>
      </w:r>
      <w:r w:rsidRPr="00950751">
        <w:rPr>
          <w:rFonts w:ascii="Arial" w:hAnsi="Arial" w:cs="Arial"/>
          <w:b/>
        </w:rPr>
        <w:t xml:space="preserve"> </w:t>
      </w:r>
      <w:r w:rsidRPr="00950751">
        <w:rPr>
          <w:rFonts w:ascii="Arial" w:hAnsi="Arial" w:cs="Arial"/>
          <w:b/>
          <w:lang w:val="uk-UA"/>
        </w:rPr>
        <w:t>Форми та методи навчання:</w:t>
      </w:r>
      <w:r w:rsidRPr="00950751">
        <w:rPr>
          <w:rFonts w:ascii="Arial" w:hAnsi="Arial" w:cs="Arial"/>
          <w:lang w:val="uk-UA"/>
        </w:rPr>
        <w:t xml:space="preserve"> лекції, семінарські заняття, самостійна робота.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  <w:b/>
          <w:lang w:val="uk-UA"/>
        </w:rPr>
      </w:pPr>
      <w:r w:rsidRPr="00950751">
        <w:rPr>
          <w:rFonts w:ascii="Arial" w:hAnsi="Arial" w:cs="Arial"/>
          <w:b/>
          <w:lang w:val="uk-UA"/>
        </w:rPr>
        <w:t>11.</w:t>
      </w:r>
      <w:r w:rsidRPr="00950751">
        <w:rPr>
          <w:rFonts w:ascii="Arial" w:hAnsi="Arial" w:cs="Arial"/>
          <w:b/>
        </w:rPr>
        <w:t xml:space="preserve"> </w:t>
      </w:r>
      <w:r w:rsidRPr="00950751">
        <w:rPr>
          <w:rFonts w:ascii="Arial" w:hAnsi="Arial" w:cs="Arial"/>
          <w:b/>
          <w:lang w:val="uk-UA"/>
        </w:rPr>
        <w:t>Методи і критерії оцінювання:</w:t>
      </w:r>
    </w:p>
    <w:p w:rsidR="009A2739" w:rsidRPr="00950751" w:rsidRDefault="009A2739" w:rsidP="00E764B6">
      <w:pPr>
        <w:ind w:firstLine="709"/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</w:rPr>
        <w:t xml:space="preserve">– </w:t>
      </w:r>
      <w:r w:rsidRPr="00950751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</w:t>
      </w:r>
      <w:proofErr w:type="gramStart"/>
      <w:r w:rsidRPr="00950751">
        <w:rPr>
          <w:rFonts w:ascii="Arial" w:hAnsi="Arial" w:cs="Arial"/>
          <w:lang w:val="uk-UA"/>
        </w:rPr>
        <w:t>дне</w:t>
      </w:r>
      <w:proofErr w:type="gramEnd"/>
      <w:r w:rsidRPr="00950751">
        <w:rPr>
          <w:rFonts w:ascii="Arial" w:hAnsi="Arial" w:cs="Arial"/>
          <w:lang w:val="uk-UA"/>
        </w:rPr>
        <w:t xml:space="preserve"> завдання;</w:t>
      </w:r>
    </w:p>
    <w:p w:rsidR="009A2739" w:rsidRPr="00950751" w:rsidRDefault="009A2739" w:rsidP="00E764B6">
      <w:pPr>
        <w:ind w:firstLine="709"/>
        <w:jc w:val="both"/>
        <w:rPr>
          <w:rFonts w:ascii="Arial" w:hAnsi="Arial" w:cs="Arial"/>
          <w:lang w:val="uk-UA"/>
        </w:rPr>
      </w:pPr>
      <w:r w:rsidRPr="00950751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:rsidR="00A71BC2" w:rsidRPr="00950751" w:rsidRDefault="00A71BC2" w:rsidP="00E764B6">
      <w:pPr>
        <w:ind w:firstLine="709"/>
        <w:jc w:val="both"/>
        <w:rPr>
          <w:rFonts w:ascii="Arial" w:hAnsi="Arial" w:cs="Arial"/>
        </w:rPr>
      </w:pPr>
      <w:r w:rsidRPr="00950751">
        <w:rPr>
          <w:rFonts w:ascii="Arial" w:hAnsi="Arial" w:cs="Arial"/>
          <w:b/>
          <w:lang w:val="uk-UA"/>
        </w:rPr>
        <w:t>12.</w:t>
      </w:r>
      <w:r w:rsidRPr="00950751">
        <w:rPr>
          <w:rFonts w:ascii="Arial" w:hAnsi="Arial" w:cs="Arial"/>
          <w:b/>
        </w:rPr>
        <w:t xml:space="preserve"> </w:t>
      </w:r>
      <w:r w:rsidRPr="00950751">
        <w:rPr>
          <w:rFonts w:ascii="Arial" w:hAnsi="Arial" w:cs="Arial"/>
          <w:b/>
          <w:lang w:val="uk-UA"/>
        </w:rPr>
        <w:t>Мова навчання:</w:t>
      </w:r>
      <w:r w:rsidRPr="00950751">
        <w:rPr>
          <w:rFonts w:ascii="Arial" w:hAnsi="Arial" w:cs="Arial"/>
          <w:lang w:val="uk-UA"/>
        </w:rPr>
        <w:t xml:space="preserve"> українська.</w:t>
      </w:r>
    </w:p>
    <w:p w:rsidR="00A71BC2" w:rsidRPr="00950751" w:rsidRDefault="00A71BC2" w:rsidP="00E764B6">
      <w:pPr>
        <w:rPr>
          <w:rFonts w:ascii="Arial" w:hAnsi="Arial" w:cs="Arial"/>
        </w:rPr>
      </w:pPr>
    </w:p>
    <w:p w:rsidR="004A1EDF" w:rsidRPr="00950751" w:rsidRDefault="004A1EDF" w:rsidP="00E764B6">
      <w:pPr>
        <w:rPr>
          <w:rFonts w:ascii="Arial" w:hAnsi="Arial" w:cs="Arial"/>
        </w:rPr>
      </w:pPr>
    </w:p>
    <w:sectPr w:rsidR="004A1EDF" w:rsidRPr="0095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C2"/>
    <w:rsid w:val="000E55A4"/>
    <w:rsid w:val="00234B06"/>
    <w:rsid w:val="004A1EDF"/>
    <w:rsid w:val="00662A8C"/>
    <w:rsid w:val="00950751"/>
    <w:rsid w:val="009A2739"/>
    <w:rsid w:val="00A71BC2"/>
    <w:rsid w:val="00C15B22"/>
    <w:rsid w:val="00C755A6"/>
    <w:rsid w:val="00E764B6"/>
    <w:rsid w:val="00F7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16</cp:revision>
  <dcterms:created xsi:type="dcterms:W3CDTF">2021-01-15T14:21:00Z</dcterms:created>
  <dcterms:modified xsi:type="dcterms:W3CDTF">2021-02-01T08:43:00Z</dcterms:modified>
</cp:coreProperties>
</file>