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61" w:rsidRPr="00255561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Назва компонента:</w:t>
      </w:r>
      <w:r w:rsidRPr="006D291C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>Підприємництво і бізнес-культура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Код компонента: ВВ.0</w:t>
      </w:r>
      <w:r>
        <w:rPr>
          <w:rFonts w:ascii="Arial" w:hAnsi="Arial" w:cs="Arial"/>
          <w:b/>
          <w:lang w:val="uk-UA"/>
        </w:rPr>
        <w:t>3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3. Тип компонента: </w:t>
      </w:r>
      <w:r w:rsidRPr="006D291C">
        <w:rPr>
          <w:rFonts w:ascii="Arial" w:hAnsi="Arial" w:cs="Arial"/>
          <w:lang w:val="uk-UA"/>
        </w:rPr>
        <w:t>вільний вибір.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4. Семестр: </w:t>
      </w:r>
      <w:r w:rsidRPr="006D291C">
        <w:rPr>
          <w:rFonts w:ascii="Arial" w:hAnsi="Arial" w:cs="Arial"/>
          <w:lang w:val="uk-UA"/>
        </w:rPr>
        <w:t>4.</w:t>
      </w:r>
    </w:p>
    <w:p w:rsidR="00272FBF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5. Обсяг модуля: </w:t>
      </w:r>
      <w:r w:rsidRPr="006D291C">
        <w:rPr>
          <w:rFonts w:ascii="Arial" w:hAnsi="Arial" w:cs="Arial"/>
          <w:lang w:val="uk-UA"/>
        </w:rPr>
        <w:t>загальна кількість годин – 90 (кредитів ЄКТС – 3);</w:t>
      </w:r>
      <w:r w:rsidRPr="006D291C">
        <w:rPr>
          <w:rFonts w:ascii="Arial" w:hAnsi="Arial" w:cs="Arial"/>
          <w:b/>
          <w:lang w:val="uk-UA"/>
        </w:rPr>
        <w:t xml:space="preserve"> </w:t>
      </w:r>
    </w:p>
    <w:p w:rsidR="00255561" w:rsidRDefault="00272FBF" w:rsidP="00255561">
      <w:pPr>
        <w:ind w:firstLine="709"/>
        <w:jc w:val="both"/>
        <w:rPr>
          <w:rFonts w:ascii="Arial" w:hAnsi="Arial" w:cs="Arial"/>
          <w:lang w:val="uk-UA"/>
        </w:rPr>
      </w:pPr>
      <w:r w:rsidRPr="00272FBF">
        <w:rPr>
          <w:rFonts w:ascii="Arial" w:hAnsi="Arial" w:cs="Arial"/>
          <w:lang w:val="uk-UA"/>
        </w:rPr>
        <w:t>денна форма</w:t>
      </w:r>
      <w:r>
        <w:rPr>
          <w:rFonts w:ascii="Arial" w:hAnsi="Arial" w:cs="Arial"/>
          <w:b/>
          <w:lang w:val="uk-UA"/>
        </w:rPr>
        <w:t xml:space="preserve">: </w:t>
      </w:r>
      <w:r w:rsidR="00255561" w:rsidRPr="006D291C">
        <w:rPr>
          <w:rFonts w:ascii="Arial" w:hAnsi="Arial" w:cs="Arial"/>
          <w:lang w:val="uk-UA"/>
        </w:rPr>
        <w:t xml:space="preserve">аудиторні години – 36 (лекцій – 18, практичних занять – </w:t>
      </w:r>
      <w:r>
        <w:rPr>
          <w:rFonts w:ascii="Arial" w:hAnsi="Arial" w:cs="Arial"/>
          <w:lang w:val="uk-UA"/>
        </w:rPr>
        <w:t>18);</w:t>
      </w:r>
    </w:p>
    <w:p w:rsidR="00272FBF" w:rsidRPr="006D291C" w:rsidRDefault="00272FBF" w:rsidP="00272FBF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lang w:val="uk-UA"/>
        </w:rPr>
        <w:t>заоч</w:t>
      </w:r>
      <w:r w:rsidRPr="00EE1EFC">
        <w:rPr>
          <w:rFonts w:ascii="Arial" w:hAnsi="Arial" w:cs="Arial"/>
          <w:lang w:val="uk-UA"/>
        </w:rPr>
        <w:t>на форма:</w:t>
      </w:r>
      <w:r>
        <w:rPr>
          <w:rFonts w:ascii="Arial" w:hAnsi="Arial" w:cs="Arial"/>
          <w:lang w:val="uk-UA"/>
        </w:rPr>
        <w:t xml:space="preserve"> </w:t>
      </w:r>
      <w:r w:rsidRPr="00EE1EFC">
        <w:rPr>
          <w:rFonts w:ascii="Arial" w:hAnsi="Arial" w:cs="Arial"/>
          <w:lang w:val="uk-UA"/>
        </w:rPr>
        <w:t>аудиторні</w:t>
      </w:r>
      <w:r w:rsidRPr="006D291C">
        <w:rPr>
          <w:rFonts w:ascii="Arial" w:hAnsi="Arial" w:cs="Arial"/>
          <w:lang w:val="uk-UA"/>
        </w:rPr>
        <w:t xml:space="preserve"> години – </w:t>
      </w:r>
      <w:r>
        <w:rPr>
          <w:rFonts w:ascii="Arial" w:hAnsi="Arial" w:cs="Arial"/>
          <w:lang w:val="uk-UA"/>
        </w:rPr>
        <w:t>12</w:t>
      </w:r>
      <w:r w:rsidRPr="006D291C">
        <w:rPr>
          <w:rFonts w:ascii="Arial" w:hAnsi="Arial" w:cs="Arial"/>
          <w:lang w:val="uk-UA"/>
        </w:rPr>
        <w:t xml:space="preserve"> (лекцій – </w:t>
      </w:r>
      <w:r>
        <w:rPr>
          <w:rFonts w:ascii="Arial" w:hAnsi="Arial" w:cs="Arial"/>
          <w:lang w:val="uk-UA"/>
        </w:rPr>
        <w:t>6</w:t>
      </w:r>
      <w:r w:rsidRPr="006D291C">
        <w:rPr>
          <w:rFonts w:ascii="Arial" w:hAnsi="Arial" w:cs="Arial"/>
          <w:lang w:val="uk-UA"/>
        </w:rPr>
        <w:t xml:space="preserve">, практичних занять – </w:t>
      </w:r>
      <w:r>
        <w:rPr>
          <w:rFonts w:ascii="Arial" w:hAnsi="Arial" w:cs="Arial"/>
          <w:lang w:val="uk-UA"/>
        </w:rPr>
        <w:t>6</w:t>
      </w:r>
      <w:r w:rsidRPr="006D291C">
        <w:rPr>
          <w:rFonts w:ascii="Arial" w:hAnsi="Arial" w:cs="Arial"/>
          <w:lang w:val="uk-UA"/>
        </w:rPr>
        <w:t>).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bookmarkStart w:id="0" w:name="_GoBack"/>
      <w:bookmarkEnd w:id="0"/>
      <w:r w:rsidRPr="007605D7">
        <w:rPr>
          <w:rFonts w:ascii="Arial" w:hAnsi="Arial" w:cs="Arial"/>
          <w:b/>
          <w:lang w:val="uk-UA"/>
        </w:rPr>
        <w:t>6</w:t>
      </w:r>
      <w:r w:rsidRPr="007605D7">
        <w:rPr>
          <w:rFonts w:ascii="Arial" w:hAnsi="Arial" w:cs="Arial"/>
          <w:lang w:val="uk-UA"/>
        </w:rPr>
        <w:t>.</w:t>
      </w:r>
      <w:r w:rsidRPr="007605D7">
        <w:rPr>
          <w:rFonts w:ascii="Arial" w:hAnsi="Arial" w:cs="Arial"/>
        </w:rPr>
        <w:t xml:space="preserve"> </w:t>
      </w:r>
      <w:r w:rsidRPr="007605D7">
        <w:rPr>
          <w:rFonts w:ascii="Arial" w:hAnsi="Arial" w:cs="Arial"/>
          <w:b/>
          <w:lang w:val="uk-UA"/>
        </w:rPr>
        <w:t>Результати навчання:</w:t>
      </w:r>
      <w:r w:rsidRPr="006D291C">
        <w:rPr>
          <w:rFonts w:ascii="Arial" w:hAnsi="Arial" w:cs="Arial"/>
          <w:lang w:val="uk-UA"/>
        </w:rPr>
        <w:t xml:space="preserve"> </w:t>
      </w:r>
    </w:p>
    <w:p w:rsidR="00255561" w:rsidRPr="006D291C" w:rsidRDefault="00255561" w:rsidP="00255561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bCs/>
          <w:lang w:val="uk-UA" w:eastAsia="uk-UA" w:bidi="uk-UA"/>
        </w:rPr>
      </w:pPr>
      <w:r w:rsidRPr="006D291C">
        <w:rPr>
          <w:rFonts w:ascii="Arial" w:hAnsi="Arial" w:cs="Arial"/>
          <w:lang w:val="uk-UA"/>
        </w:rPr>
        <w:t xml:space="preserve">- вміти </w:t>
      </w:r>
      <w:r w:rsidR="007605D7">
        <w:rPr>
          <w:rFonts w:ascii="Arial" w:hAnsi="Arial" w:cs="Arial"/>
          <w:lang w:val="uk-UA"/>
        </w:rPr>
        <w:t>використовувати теоретичні знання і практичні навички</w:t>
      </w:r>
      <w:r w:rsidR="007605D7" w:rsidRPr="007605D7">
        <w:rPr>
          <w:rFonts w:ascii="Arial" w:hAnsi="Arial" w:cs="Arial"/>
          <w:lang w:val="uk-UA"/>
        </w:rPr>
        <w:t xml:space="preserve"> щодо порядку створення та ліквідації підприємств різних форм власності</w:t>
      </w:r>
      <w:r w:rsidRPr="006D291C">
        <w:rPr>
          <w:rFonts w:ascii="Arial" w:hAnsi="Arial" w:cs="Arial"/>
          <w:lang w:val="uk-UA"/>
        </w:rPr>
        <w:t>;</w:t>
      </w:r>
    </w:p>
    <w:p w:rsidR="00255561" w:rsidRPr="006D291C" w:rsidRDefault="00255561" w:rsidP="00255561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eastAsia="uk-UA" w:bidi="uk-UA"/>
        </w:rPr>
      </w:pPr>
      <w:r w:rsidRPr="006D291C">
        <w:rPr>
          <w:rFonts w:ascii="Arial" w:hAnsi="Arial" w:cs="Arial"/>
          <w:lang w:val="uk-UA" w:eastAsia="uk-UA" w:bidi="uk-UA"/>
        </w:rPr>
        <w:t xml:space="preserve">- вміти </w:t>
      </w:r>
      <w:r w:rsidR="007605D7">
        <w:rPr>
          <w:rFonts w:ascii="Arial" w:hAnsi="Arial" w:cs="Arial"/>
          <w:lang w:val="uk-UA" w:eastAsia="uk-UA" w:bidi="uk-UA"/>
        </w:rPr>
        <w:t>застосовувати</w:t>
      </w:r>
      <w:r w:rsidR="007605D7" w:rsidRPr="007605D7">
        <w:rPr>
          <w:rFonts w:ascii="Arial" w:hAnsi="Arial" w:cs="Arial"/>
          <w:lang w:val="uk-UA" w:eastAsia="uk-UA" w:bidi="uk-UA"/>
        </w:rPr>
        <w:t xml:space="preserve"> на практиці знань щодо формування відносин із зовнішнім середовищем</w:t>
      </w:r>
      <w:r w:rsidRPr="006D291C">
        <w:rPr>
          <w:rFonts w:ascii="Arial" w:hAnsi="Arial" w:cs="Arial"/>
          <w:lang w:val="uk-UA" w:eastAsia="uk-UA" w:bidi="uk-UA"/>
        </w:rPr>
        <w:t xml:space="preserve">; </w:t>
      </w:r>
    </w:p>
    <w:p w:rsidR="007605D7" w:rsidRDefault="00255561" w:rsidP="00255561">
      <w:pPr>
        <w:tabs>
          <w:tab w:val="left" w:pos="843"/>
        </w:tabs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- </w:t>
      </w:r>
      <w:r w:rsidR="007605D7">
        <w:rPr>
          <w:rFonts w:ascii="Arial" w:hAnsi="Arial" w:cs="Arial"/>
          <w:lang w:val="uk-UA"/>
        </w:rPr>
        <w:t xml:space="preserve">вміти використовувати </w:t>
      </w:r>
      <w:r w:rsidR="007605D7" w:rsidRPr="007605D7">
        <w:rPr>
          <w:rFonts w:ascii="Arial" w:hAnsi="Arial" w:cs="Arial"/>
          <w:lang w:val="uk-UA"/>
        </w:rPr>
        <w:t>набут</w:t>
      </w:r>
      <w:r w:rsidR="007605D7">
        <w:rPr>
          <w:rFonts w:ascii="Arial" w:hAnsi="Arial" w:cs="Arial"/>
          <w:lang w:val="uk-UA"/>
        </w:rPr>
        <w:t>і</w:t>
      </w:r>
      <w:r w:rsidR="007605D7" w:rsidRPr="007605D7">
        <w:rPr>
          <w:rFonts w:ascii="Arial" w:hAnsi="Arial" w:cs="Arial"/>
          <w:lang w:val="uk-UA"/>
        </w:rPr>
        <w:t xml:space="preserve"> знан</w:t>
      </w:r>
      <w:r w:rsidR="007605D7">
        <w:rPr>
          <w:rFonts w:ascii="Arial" w:hAnsi="Arial" w:cs="Arial"/>
          <w:lang w:val="uk-UA"/>
        </w:rPr>
        <w:t>ня</w:t>
      </w:r>
      <w:r w:rsidR="007605D7" w:rsidRPr="007605D7">
        <w:rPr>
          <w:rFonts w:ascii="Arial" w:hAnsi="Arial" w:cs="Arial"/>
          <w:lang w:val="uk-UA"/>
        </w:rPr>
        <w:t xml:space="preserve"> щодо бізнес-культури підприємництва</w:t>
      </w:r>
      <w:r w:rsidRPr="006D291C">
        <w:rPr>
          <w:rFonts w:ascii="Arial" w:hAnsi="Arial" w:cs="Arial"/>
          <w:lang w:val="uk-UA"/>
        </w:rPr>
        <w:t>;</w:t>
      </w:r>
    </w:p>
    <w:p w:rsidR="00255561" w:rsidRPr="006D291C" w:rsidRDefault="007605D7" w:rsidP="00255561">
      <w:pPr>
        <w:tabs>
          <w:tab w:val="left" w:pos="843"/>
        </w:tabs>
        <w:ind w:firstLine="709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/>
        </w:rPr>
        <w:t xml:space="preserve">- вміти </w:t>
      </w:r>
      <w:r w:rsidRPr="007605D7">
        <w:rPr>
          <w:rFonts w:ascii="Arial" w:hAnsi="Arial" w:cs="Arial"/>
          <w:lang w:val="uk-UA"/>
        </w:rPr>
        <w:t>оцінювати корпоративну культуру підприємців окремих організацій та підрозділів</w:t>
      </w:r>
      <w:r>
        <w:rPr>
          <w:rFonts w:ascii="Arial" w:hAnsi="Arial" w:cs="Arial"/>
          <w:lang w:val="uk-UA"/>
        </w:rPr>
        <w:t>;</w:t>
      </w:r>
      <w:r w:rsidR="00255561" w:rsidRPr="006D291C">
        <w:rPr>
          <w:rFonts w:ascii="Arial" w:hAnsi="Arial" w:cs="Arial"/>
          <w:lang w:val="uk-UA"/>
        </w:rPr>
        <w:t xml:space="preserve"> </w:t>
      </w:r>
    </w:p>
    <w:p w:rsidR="00255561" w:rsidRDefault="00255561" w:rsidP="007605D7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-</w:t>
      </w:r>
      <w:r w:rsidR="007605D7">
        <w:rPr>
          <w:rFonts w:ascii="Arial" w:hAnsi="Arial" w:cs="Arial"/>
          <w:lang w:val="uk-UA"/>
        </w:rPr>
        <w:t xml:space="preserve"> вміти </w:t>
      </w:r>
      <w:r w:rsidR="007605D7" w:rsidRPr="007605D7">
        <w:rPr>
          <w:rFonts w:ascii="Arial" w:hAnsi="Arial" w:cs="Arial"/>
          <w:lang w:val="uk-UA"/>
        </w:rPr>
        <w:t>аналізувати і сприймати корпоративні норми підприємців, норми духовної культури</w:t>
      </w:r>
      <w:r w:rsidR="007605D7">
        <w:rPr>
          <w:rFonts w:ascii="Arial" w:hAnsi="Arial" w:cs="Arial"/>
          <w:lang w:val="uk-UA"/>
        </w:rPr>
        <w:t xml:space="preserve">; </w:t>
      </w:r>
    </w:p>
    <w:p w:rsidR="007605D7" w:rsidRDefault="007605D7" w:rsidP="007605D7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- вміти </w:t>
      </w:r>
      <w:r w:rsidRPr="007605D7">
        <w:rPr>
          <w:rFonts w:ascii="Arial" w:hAnsi="Arial" w:cs="Arial"/>
          <w:lang w:val="uk-UA"/>
        </w:rPr>
        <w:t>приймати підприємницьку культуру як частину теорії керування персоналом і сферу практичної діяльності, джерело підвищення особистісної та загально організаційної ефективності</w:t>
      </w:r>
      <w:r>
        <w:rPr>
          <w:rFonts w:ascii="Arial" w:hAnsi="Arial" w:cs="Arial"/>
          <w:lang w:val="uk-UA"/>
        </w:rPr>
        <w:t>;</w:t>
      </w:r>
    </w:p>
    <w:p w:rsidR="007605D7" w:rsidRPr="007605D7" w:rsidRDefault="007605D7" w:rsidP="007605D7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eastAsia="uk-UA" w:bidi="uk-UA"/>
        </w:rPr>
      </w:pPr>
      <w:r>
        <w:rPr>
          <w:rFonts w:ascii="Arial" w:hAnsi="Arial" w:cs="Arial"/>
          <w:lang w:val="uk-UA" w:eastAsia="uk-UA" w:bidi="uk-UA"/>
        </w:rPr>
        <w:t xml:space="preserve">- вміти </w:t>
      </w:r>
      <w:r w:rsidRPr="007605D7">
        <w:rPr>
          <w:rFonts w:ascii="Arial" w:hAnsi="Arial" w:cs="Arial"/>
          <w:lang w:val="uk-UA" w:eastAsia="uk-UA" w:bidi="uk-UA"/>
        </w:rPr>
        <w:t>опрац</w:t>
      </w:r>
      <w:r>
        <w:rPr>
          <w:rFonts w:ascii="Arial" w:hAnsi="Arial" w:cs="Arial"/>
          <w:lang w:val="uk-UA" w:eastAsia="uk-UA" w:bidi="uk-UA"/>
        </w:rPr>
        <w:t>ьовувати</w:t>
      </w:r>
      <w:r w:rsidRPr="007605D7">
        <w:rPr>
          <w:rFonts w:ascii="Arial" w:hAnsi="Arial" w:cs="Arial"/>
          <w:lang w:val="uk-UA" w:eastAsia="uk-UA" w:bidi="uk-UA"/>
        </w:rPr>
        <w:t xml:space="preserve"> програми розвитку підприємницької культури</w:t>
      </w:r>
      <w:r>
        <w:rPr>
          <w:rFonts w:ascii="Arial" w:hAnsi="Arial" w:cs="Arial"/>
          <w:lang w:val="uk-UA" w:eastAsia="uk-UA" w:bidi="uk-UA"/>
        </w:rPr>
        <w:t>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7. Спосіб навчання:</w:t>
      </w:r>
      <w:r w:rsidRPr="006D291C">
        <w:rPr>
          <w:rFonts w:ascii="Arial" w:hAnsi="Arial" w:cs="Arial"/>
          <w:lang w:val="uk-UA"/>
        </w:rPr>
        <w:t xml:space="preserve"> аудиторні заняття.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8.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Зміст компонента: </w:t>
      </w:r>
    </w:p>
    <w:p w:rsidR="007605D7" w:rsidRDefault="007605D7" w:rsidP="00255561">
      <w:pPr>
        <w:ind w:firstLine="709"/>
        <w:jc w:val="both"/>
        <w:rPr>
          <w:rFonts w:ascii="Arial" w:hAnsi="Arial" w:cs="Arial"/>
          <w:bCs/>
          <w:iCs/>
          <w:color w:val="000000"/>
          <w:spacing w:val="-3"/>
          <w:lang w:val="uk-UA"/>
        </w:rPr>
      </w:pP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Економічна основа розвитку підприємництва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Типологія та технологія підприємництва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Бізнес-планування у підприємницькій діяльності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Види та сфери підприємницької діяльності. підприємство в ринкових умовах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Мале підприємництво у ринковій економіці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Ризики та страхування в підприємницькій діяльності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Ринок та конкуренція в підприємництві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Маркетингова орієнтація в підприємництві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Управління підприємницькою діяльністю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 xml:space="preserve"> 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9.</w:t>
      </w:r>
      <w:r w:rsidRPr="007605D7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Рекомендована література: </w:t>
      </w:r>
    </w:p>
    <w:p w:rsidR="007605D7" w:rsidRP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1. </w:t>
      </w:r>
      <w:r w:rsidRPr="007605D7">
        <w:rPr>
          <w:rFonts w:ascii="Arial" w:hAnsi="Arial" w:cs="Arial"/>
          <w:bCs/>
          <w:lang w:val="uk-UA"/>
        </w:rPr>
        <w:t>Глущенко Е. В.</w:t>
      </w:r>
      <w:r>
        <w:rPr>
          <w:rFonts w:ascii="Arial" w:hAnsi="Arial" w:cs="Arial"/>
          <w:bCs/>
          <w:lang w:val="uk-UA"/>
        </w:rPr>
        <w:t xml:space="preserve">, </w:t>
      </w:r>
      <w:proofErr w:type="spellStart"/>
      <w:r>
        <w:rPr>
          <w:rFonts w:ascii="Arial" w:hAnsi="Arial" w:cs="Arial"/>
          <w:bCs/>
          <w:lang w:val="uk-UA"/>
        </w:rPr>
        <w:t>Капцив</w:t>
      </w:r>
      <w:proofErr w:type="spellEnd"/>
      <w:r>
        <w:rPr>
          <w:rFonts w:ascii="Arial" w:hAnsi="Arial" w:cs="Arial"/>
          <w:bCs/>
          <w:lang w:val="uk-UA"/>
        </w:rPr>
        <w:t xml:space="preserve"> А.И.</w:t>
      </w:r>
      <w:r w:rsidRPr="007605D7">
        <w:rPr>
          <w:rFonts w:ascii="Arial" w:hAnsi="Arial" w:cs="Arial"/>
          <w:bCs/>
          <w:lang w:val="uk-UA"/>
        </w:rPr>
        <w:t xml:space="preserve"> </w:t>
      </w:r>
      <w:proofErr w:type="spellStart"/>
      <w:r w:rsidRPr="007605D7">
        <w:rPr>
          <w:rFonts w:ascii="Arial" w:hAnsi="Arial" w:cs="Arial"/>
          <w:bCs/>
          <w:lang w:val="uk-UA"/>
        </w:rPr>
        <w:t>Основы</w:t>
      </w:r>
      <w:proofErr w:type="spellEnd"/>
      <w:r w:rsidRPr="007605D7">
        <w:rPr>
          <w:rFonts w:ascii="Arial" w:hAnsi="Arial" w:cs="Arial"/>
          <w:bCs/>
          <w:lang w:val="uk-UA"/>
        </w:rPr>
        <w:t xml:space="preserve"> </w:t>
      </w:r>
      <w:proofErr w:type="spellStart"/>
      <w:r w:rsidRPr="007605D7">
        <w:rPr>
          <w:rFonts w:ascii="Arial" w:hAnsi="Arial" w:cs="Arial"/>
          <w:bCs/>
          <w:lang w:val="uk-UA"/>
        </w:rPr>
        <w:t>пред</w:t>
      </w:r>
      <w:r>
        <w:rPr>
          <w:rFonts w:ascii="Arial" w:hAnsi="Arial" w:cs="Arial"/>
          <w:bCs/>
          <w:lang w:val="uk-UA"/>
        </w:rPr>
        <w:t>принимательства</w:t>
      </w:r>
      <w:proofErr w:type="spellEnd"/>
      <w:r>
        <w:rPr>
          <w:rFonts w:ascii="Arial" w:hAnsi="Arial" w:cs="Arial"/>
          <w:bCs/>
          <w:lang w:val="uk-UA"/>
        </w:rPr>
        <w:t xml:space="preserve">: </w:t>
      </w:r>
      <w:proofErr w:type="spellStart"/>
      <w:r>
        <w:rPr>
          <w:rFonts w:ascii="Arial" w:hAnsi="Arial" w:cs="Arial"/>
          <w:bCs/>
          <w:lang w:val="uk-UA"/>
        </w:rPr>
        <w:t>учеб</w:t>
      </w:r>
      <w:proofErr w:type="spellEnd"/>
      <w:r>
        <w:rPr>
          <w:rFonts w:ascii="Arial" w:hAnsi="Arial" w:cs="Arial"/>
          <w:bCs/>
          <w:lang w:val="uk-UA"/>
        </w:rPr>
        <w:t xml:space="preserve">, </w:t>
      </w:r>
      <w:proofErr w:type="spellStart"/>
      <w:r>
        <w:rPr>
          <w:rFonts w:ascii="Arial" w:hAnsi="Arial" w:cs="Arial"/>
          <w:bCs/>
          <w:lang w:val="uk-UA"/>
        </w:rPr>
        <w:t>пособие</w:t>
      </w:r>
      <w:proofErr w:type="spellEnd"/>
      <w:r>
        <w:rPr>
          <w:rFonts w:ascii="Arial" w:hAnsi="Arial" w:cs="Arial"/>
          <w:bCs/>
          <w:lang w:val="uk-UA"/>
        </w:rPr>
        <w:t xml:space="preserve">. М.: </w:t>
      </w:r>
      <w:proofErr w:type="spellStart"/>
      <w:r>
        <w:rPr>
          <w:rFonts w:ascii="Arial" w:hAnsi="Arial" w:cs="Arial"/>
          <w:bCs/>
          <w:lang w:val="uk-UA"/>
        </w:rPr>
        <w:t>Вестник</w:t>
      </w:r>
      <w:proofErr w:type="spellEnd"/>
      <w:r>
        <w:rPr>
          <w:rFonts w:ascii="Arial" w:hAnsi="Arial" w:cs="Arial"/>
          <w:bCs/>
          <w:lang w:val="uk-UA"/>
        </w:rPr>
        <w:t xml:space="preserve">, 1996. </w:t>
      </w:r>
      <w:r w:rsidRPr="007605D7">
        <w:rPr>
          <w:rFonts w:ascii="Arial" w:hAnsi="Arial" w:cs="Arial"/>
          <w:bCs/>
          <w:lang w:val="uk-UA"/>
        </w:rPr>
        <w:t>336 с.</w:t>
      </w:r>
    </w:p>
    <w:p w:rsidR="007605D7" w:rsidRP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2. </w:t>
      </w:r>
      <w:proofErr w:type="spellStart"/>
      <w:r w:rsidRPr="007605D7">
        <w:rPr>
          <w:rFonts w:ascii="Arial" w:hAnsi="Arial" w:cs="Arial"/>
          <w:bCs/>
          <w:lang w:val="uk-UA"/>
        </w:rPr>
        <w:t>Іванюта</w:t>
      </w:r>
      <w:proofErr w:type="spellEnd"/>
      <w:r w:rsidRPr="007605D7">
        <w:rPr>
          <w:rFonts w:ascii="Arial" w:hAnsi="Arial" w:cs="Arial"/>
          <w:bCs/>
          <w:lang w:val="uk-UA"/>
        </w:rPr>
        <w:t xml:space="preserve"> С. М.</w:t>
      </w:r>
      <w:r>
        <w:rPr>
          <w:rFonts w:ascii="Arial" w:hAnsi="Arial" w:cs="Arial"/>
          <w:bCs/>
          <w:lang w:val="uk-UA"/>
        </w:rPr>
        <w:t xml:space="preserve"> </w:t>
      </w:r>
      <w:proofErr w:type="spellStart"/>
      <w:r>
        <w:rPr>
          <w:rFonts w:ascii="Arial" w:hAnsi="Arial" w:cs="Arial"/>
          <w:bCs/>
          <w:lang w:val="uk-UA"/>
        </w:rPr>
        <w:t>Іванюта</w:t>
      </w:r>
      <w:proofErr w:type="spellEnd"/>
      <w:r>
        <w:rPr>
          <w:rFonts w:ascii="Arial" w:hAnsi="Arial" w:cs="Arial"/>
          <w:bCs/>
          <w:lang w:val="uk-UA"/>
        </w:rPr>
        <w:t xml:space="preserve"> В.Ф.</w:t>
      </w:r>
      <w:r w:rsidRPr="007605D7">
        <w:rPr>
          <w:rFonts w:ascii="Arial" w:hAnsi="Arial" w:cs="Arial"/>
          <w:bCs/>
          <w:lang w:val="uk-UA"/>
        </w:rPr>
        <w:t xml:space="preserve"> Підприємництво і бі</w:t>
      </w:r>
      <w:r>
        <w:rPr>
          <w:rFonts w:ascii="Arial" w:hAnsi="Arial" w:cs="Arial"/>
          <w:bCs/>
          <w:lang w:val="uk-UA"/>
        </w:rPr>
        <w:t xml:space="preserve">знес-культура: </w:t>
      </w:r>
      <w:proofErr w:type="spellStart"/>
      <w:r>
        <w:rPr>
          <w:rFonts w:ascii="Arial" w:hAnsi="Arial" w:cs="Arial"/>
          <w:bCs/>
          <w:lang w:val="uk-UA"/>
        </w:rPr>
        <w:t>навч</w:t>
      </w:r>
      <w:proofErr w:type="spellEnd"/>
      <w:r>
        <w:rPr>
          <w:rFonts w:ascii="Arial" w:hAnsi="Arial" w:cs="Arial"/>
          <w:bCs/>
          <w:lang w:val="uk-UA"/>
        </w:rPr>
        <w:t>. посібник.</w:t>
      </w:r>
      <w:r w:rsidRPr="007605D7">
        <w:rPr>
          <w:rFonts w:ascii="Arial" w:hAnsi="Arial" w:cs="Arial"/>
          <w:bCs/>
          <w:lang w:val="uk-UA"/>
        </w:rPr>
        <w:t xml:space="preserve"> К.:Центр навчал</w:t>
      </w:r>
      <w:r>
        <w:rPr>
          <w:rFonts w:ascii="Arial" w:hAnsi="Arial" w:cs="Arial"/>
          <w:bCs/>
          <w:lang w:val="uk-UA"/>
        </w:rPr>
        <w:t xml:space="preserve">ьної літератури, 2007. </w:t>
      </w:r>
      <w:r w:rsidRPr="007605D7">
        <w:rPr>
          <w:rFonts w:ascii="Arial" w:hAnsi="Arial" w:cs="Arial"/>
          <w:bCs/>
          <w:lang w:val="uk-UA"/>
        </w:rPr>
        <w:t>288 с.</w:t>
      </w:r>
    </w:p>
    <w:p w:rsidR="007605D7" w:rsidRP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3. </w:t>
      </w:r>
      <w:r w:rsidRPr="007605D7">
        <w:rPr>
          <w:rFonts w:ascii="Arial" w:hAnsi="Arial" w:cs="Arial"/>
          <w:bCs/>
          <w:lang w:val="uk-UA"/>
        </w:rPr>
        <w:t xml:space="preserve">Менеджмент для магістрів: підручник: у 2 т. / за ред. О. Ф. </w:t>
      </w:r>
      <w:proofErr w:type="spellStart"/>
      <w:r>
        <w:rPr>
          <w:rFonts w:ascii="Arial" w:hAnsi="Arial" w:cs="Arial"/>
          <w:bCs/>
          <w:lang w:val="uk-UA"/>
        </w:rPr>
        <w:t>Балацького</w:t>
      </w:r>
      <w:proofErr w:type="spellEnd"/>
      <w:r>
        <w:rPr>
          <w:rFonts w:ascii="Arial" w:hAnsi="Arial" w:cs="Arial"/>
          <w:bCs/>
          <w:lang w:val="uk-UA"/>
        </w:rPr>
        <w:t xml:space="preserve">, </w:t>
      </w:r>
      <w:proofErr w:type="spellStart"/>
      <w:r>
        <w:rPr>
          <w:rFonts w:ascii="Arial" w:hAnsi="Arial" w:cs="Arial"/>
          <w:bCs/>
          <w:lang w:val="uk-UA"/>
        </w:rPr>
        <w:t>О. М. Теліже</w:t>
      </w:r>
      <w:proofErr w:type="spellEnd"/>
      <w:r>
        <w:rPr>
          <w:rFonts w:ascii="Arial" w:hAnsi="Arial" w:cs="Arial"/>
          <w:bCs/>
          <w:lang w:val="uk-UA"/>
        </w:rPr>
        <w:t xml:space="preserve">нка. </w:t>
      </w:r>
      <w:r w:rsidRPr="007605D7">
        <w:rPr>
          <w:rFonts w:ascii="Arial" w:hAnsi="Arial" w:cs="Arial"/>
          <w:bCs/>
          <w:lang w:val="uk-UA"/>
        </w:rPr>
        <w:t>Суми: ВТД «Університетська книга», 2011.</w:t>
      </w:r>
    </w:p>
    <w:p w:rsidR="007605D7" w:rsidRP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4. </w:t>
      </w:r>
      <w:proofErr w:type="spellStart"/>
      <w:r w:rsidRPr="007605D7">
        <w:rPr>
          <w:rFonts w:ascii="Arial" w:hAnsi="Arial" w:cs="Arial"/>
          <w:bCs/>
          <w:lang w:val="uk-UA"/>
        </w:rPr>
        <w:t>Мочерний</w:t>
      </w:r>
      <w:proofErr w:type="spellEnd"/>
      <w:r w:rsidRPr="007605D7">
        <w:rPr>
          <w:rFonts w:ascii="Arial" w:hAnsi="Arial" w:cs="Arial"/>
          <w:bCs/>
          <w:lang w:val="uk-UA"/>
        </w:rPr>
        <w:t xml:space="preserve"> С. В.</w:t>
      </w:r>
      <w:r>
        <w:rPr>
          <w:rFonts w:ascii="Arial" w:hAnsi="Arial" w:cs="Arial"/>
          <w:bCs/>
          <w:lang w:val="uk-UA"/>
        </w:rPr>
        <w:t>, Устенко О.А.. Чоботар С.І.</w:t>
      </w:r>
      <w:r w:rsidRPr="007605D7">
        <w:rPr>
          <w:rFonts w:ascii="Arial" w:hAnsi="Arial" w:cs="Arial"/>
          <w:bCs/>
          <w:lang w:val="uk-UA"/>
        </w:rPr>
        <w:t xml:space="preserve"> Основи підприємницької діяльності: </w:t>
      </w:r>
      <w:proofErr w:type="spellStart"/>
      <w:r w:rsidRPr="007605D7">
        <w:rPr>
          <w:rFonts w:ascii="Arial" w:hAnsi="Arial" w:cs="Arial"/>
          <w:bCs/>
          <w:lang w:val="uk-UA"/>
        </w:rPr>
        <w:t>нав</w:t>
      </w:r>
      <w:r>
        <w:rPr>
          <w:rFonts w:ascii="Arial" w:hAnsi="Arial" w:cs="Arial"/>
          <w:bCs/>
          <w:lang w:val="uk-UA"/>
        </w:rPr>
        <w:t>ч</w:t>
      </w:r>
      <w:proofErr w:type="spellEnd"/>
      <w:r>
        <w:rPr>
          <w:rFonts w:ascii="Arial" w:hAnsi="Arial" w:cs="Arial"/>
          <w:bCs/>
          <w:lang w:val="uk-UA"/>
        </w:rPr>
        <w:t>. посібник. К.: ВЦ «Академія», 2005.</w:t>
      </w:r>
      <w:r w:rsidRPr="007605D7">
        <w:rPr>
          <w:rFonts w:ascii="Arial" w:hAnsi="Arial" w:cs="Arial"/>
          <w:bCs/>
          <w:lang w:val="uk-UA"/>
        </w:rPr>
        <w:t xml:space="preserve"> 280 с.</w:t>
      </w:r>
    </w:p>
    <w:p w:rsid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5. </w:t>
      </w:r>
      <w:r w:rsidRPr="007605D7">
        <w:rPr>
          <w:rFonts w:ascii="Arial" w:hAnsi="Arial" w:cs="Arial"/>
          <w:bCs/>
          <w:lang w:val="uk-UA"/>
        </w:rPr>
        <w:t>Шваб Л. І. Основи підприємництв</w:t>
      </w:r>
      <w:r>
        <w:rPr>
          <w:rFonts w:ascii="Arial" w:hAnsi="Arial" w:cs="Arial"/>
          <w:bCs/>
          <w:lang w:val="uk-UA"/>
        </w:rPr>
        <w:t xml:space="preserve">а: </w:t>
      </w:r>
      <w:proofErr w:type="spellStart"/>
      <w:r>
        <w:rPr>
          <w:rFonts w:ascii="Arial" w:hAnsi="Arial" w:cs="Arial"/>
          <w:bCs/>
          <w:lang w:val="uk-UA"/>
        </w:rPr>
        <w:t>навч</w:t>
      </w:r>
      <w:proofErr w:type="spellEnd"/>
      <w:r>
        <w:rPr>
          <w:rFonts w:ascii="Arial" w:hAnsi="Arial" w:cs="Arial"/>
          <w:bCs/>
          <w:lang w:val="uk-UA"/>
        </w:rPr>
        <w:t>. посібник. К.: Каравела, 2006.</w:t>
      </w:r>
      <w:r w:rsidRPr="007605D7">
        <w:rPr>
          <w:rFonts w:ascii="Arial" w:hAnsi="Arial" w:cs="Arial"/>
          <w:bCs/>
          <w:lang w:val="uk-UA"/>
        </w:rPr>
        <w:t xml:space="preserve"> 344</w:t>
      </w:r>
      <w:r>
        <w:rPr>
          <w:rFonts w:ascii="Arial" w:hAnsi="Arial" w:cs="Arial"/>
          <w:bCs/>
          <w:lang w:val="uk-UA"/>
        </w:rPr>
        <w:t> </w:t>
      </w:r>
      <w:r w:rsidRPr="007605D7">
        <w:rPr>
          <w:rFonts w:ascii="Arial" w:hAnsi="Arial" w:cs="Arial"/>
          <w:bCs/>
          <w:lang w:val="uk-UA"/>
        </w:rPr>
        <w:t>с.</w:t>
      </w:r>
    </w:p>
    <w:p w:rsidR="00255561" w:rsidRPr="006D291C" w:rsidRDefault="00255561" w:rsidP="007605D7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10.</w:t>
      </w:r>
      <w:r w:rsidRPr="007605D7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>Форми та методи навчання:</w:t>
      </w:r>
      <w:r w:rsidRPr="006D291C">
        <w:rPr>
          <w:rFonts w:ascii="Arial" w:hAnsi="Arial" w:cs="Arial"/>
          <w:lang w:val="uk-UA"/>
        </w:rPr>
        <w:t xml:space="preserve"> лекції, практичні заняття, самостійна робота.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11.</w:t>
      </w:r>
      <w:r w:rsidRPr="007605D7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>Методи і критерії оцінювання:</w:t>
      </w:r>
    </w:p>
    <w:p w:rsidR="00255561" w:rsidRPr="006D291C" w:rsidRDefault="00255561" w:rsidP="00255561">
      <w:pPr>
        <w:ind w:left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– поточний контроль (80%) – усне опитування, тестування, індивідуальне навчально-дослідне завдання;</w:t>
      </w:r>
    </w:p>
    <w:p w:rsidR="00255561" w:rsidRPr="006D291C" w:rsidRDefault="00255561" w:rsidP="00255561">
      <w:pPr>
        <w:ind w:left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– підсумковий контроль (20%) – екзамен (теоретичні питання, тестові завдання).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</w:rPr>
      </w:pPr>
      <w:r w:rsidRPr="006D291C">
        <w:rPr>
          <w:rFonts w:ascii="Arial" w:hAnsi="Arial" w:cs="Arial"/>
          <w:b/>
          <w:lang w:val="uk-UA"/>
        </w:rPr>
        <w:t>12.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Мова навчання:</w:t>
      </w:r>
      <w:r w:rsidRPr="006D291C">
        <w:rPr>
          <w:rFonts w:ascii="Arial" w:hAnsi="Arial" w:cs="Arial"/>
          <w:lang w:val="uk-UA"/>
        </w:rPr>
        <w:t xml:space="preserve"> українська.</w:t>
      </w:r>
    </w:p>
    <w:p w:rsidR="007C4D59" w:rsidRPr="00255561" w:rsidRDefault="007C4D59" w:rsidP="00255561">
      <w:pPr>
        <w:rPr>
          <w:rFonts w:ascii="Arial" w:hAnsi="Arial" w:cs="Arial"/>
        </w:rPr>
      </w:pPr>
    </w:p>
    <w:sectPr w:rsidR="007C4D59" w:rsidRPr="0025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E9"/>
    <w:rsid w:val="00255561"/>
    <w:rsid w:val="00272FBF"/>
    <w:rsid w:val="007605D7"/>
    <w:rsid w:val="007C4D59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BONDARUK</dc:creator>
  <cp:keywords/>
  <dc:description/>
  <cp:lastModifiedBy>а</cp:lastModifiedBy>
  <cp:revision>4</cp:revision>
  <dcterms:created xsi:type="dcterms:W3CDTF">2021-01-18T07:59:00Z</dcterms:created>
  <dcterms:modified xsi:type="dcterms:W3CDTF">2021-02-01T09:04:00Z</dcterms:modified>
</cp:coreProperties>
</file>