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A8" w:rsidRPr="009840AC" w:rsidRDefault="00CB24A8" w:rsidP="00CB24A8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1.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Назва компонента:</w:t>
      </w:r>
      <w:r w:rsidRPr="006D291C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lang w:val="uk-UA"/>
        </w:rPr>
        <w:t>Економічна соціологія</w:t>
      </w:r>
    </w:p>
    <w:p w:rsidR="00CB24A8" w:rsidRPr="006D291C" w:rsidRDefault="00CB24A8" w:rsidP="00CB24A8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>2.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 xml:space="preserve">Код компонента: </w:t>
      </w:r>
      <w:r w:rsidRPr="001C40B1">
        <w:rPr>
          <w:rFonts w:ascii="Arial" w:hAnsi="Arial" w:cs="Arial"/>
          <w:lang w:val="uk-UA"/>
        </w:rPr>
        <w:t>ВВ.0</w:t>
      </w:r>
      <w:r>
        <w:rPr>
          <w:rFonts w:ascii="Arial" w:hAnsi="Arial" w:cs="Arial"/>
          <w:lang w:val="uk-UA"/>
        </w:rPr>
        <w:t>1</w:t>
      </w:r>
    </w:p>
    <w:p w:rsidR="00CB24A8" w:rsidRPr="006D291C" w:rsidRDefault="00CB24A8" w:rsidP="00CB24A8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3. Тип компонента: </w:t>
      </w:r>
      <w:r>
        <w:rPr>
          <w:rFonts w:ascii="Arial" w:hAnsi="Arial" w:cs="Arial"/>
          <w:lang w:val="uk-UA"/>
        </w:rPr>
        <w:t>вибірковий</w:t>
      </w:r>
    </w:p>
    <w:p w:rsidR="00CB24A8" w:rsidRPr="006D291C" w:rsidRDefault="00CB24A8" w:rsidP="00CB24A8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4. Семестр: </w:t>
      </w:r>
      <w:r>
        <w:rPr>
          <w:rFonts w:ascii="Arial" w:hAnsi="Arial" w:cs="Arial"/>
          <w:lang w:val="uk-UA"/>
        </w:rPr>
        <w:t>2</w:t>
      </w:r>
    </w:p>
    <w:p w:rsidR="00CB24A8" w:rsidRPr="006D291C" w:rsidRDefault="00CB24A8" w:rsidP="00CB24A8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5. Обсяг модуля: </w:t>
      </w:r>
      <w:r w:rsidRPr="006D291C">
        <w:rPr>
          <w:rFonts w:ascii="Arial" w:hAnsi="Arial" w:cs="Arial"/>
          <w:lang w:val="uk-UA"/>
        </w:rPr>
        <w:t>загальна кількість годин –</w:t>
      </w:r>
      <w:r>
        <w:rPr>
          <w:rFonts w:ascii="Arial" w:hAnsi="Arial" w:cs="Arial"/>
          <w:lang w:val="uk-UA"/>
        </w:rPr>
        <w:t xml:space="preserve"> 90</w:t>
      </w:r>
      <w:r w:rsidRPr="006D291C">
        <w:rPr>
          <w:rFonts w:ascii="Arial" w:hAnsi="Arial" w:cs="Arial"/>
          <w:lang w:val="uk-UA"/>
        </w:rPr>
        <w:t xml:space="preserve"> (кредитів ЄКТС – </w:t>
      </w:r>
      <w:r>
        <w:rPr>
          <w:rFonts w:ascii="Arial" w:hAnsi="Arial" w:cs="Arial"/>
          <w:lang w:val="uk-UA"/>
        </w:rPr>
        <w:t>3</w:t>
      </w:r>
      <w:r w:rsidRPr="006D291C">
        <w:rPr>
          <w:rFonts w:ascii="Arial" w:hAnsi="Arial" w:cs="Arial"/>
          <w:lang w:val="uk-UA"/>
        </w:rPr>
        <w:t>);</w:t>
      </w:r>
      <w:r w:rsidRPr="006D291C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lang w:val="uk-UA"/>
        </w:rPr>
        <w:t xml:space="preserve">аудиторні години – </w:t>
      </w:r>
      <w:r>
        <w:rPr>
          <w:rFonts w:ascii="Arial" w:hAnsi="Arial" w:cs="Arial"/>
          <w:lang w:val="uk-UA"/>
        </w:rPr>
        <w:t>46</w:t>
      </w:r>
      <w:r w:rsidRPr="006D291C">
        <w:rPr>
          <w:rFonts w:ascii="Arial" w:hAnsi="Arial" w:cs="Arial"/>
          <w:lang w:val="uk-UA"/>
        </w:rPr>
        <w:t xml:space="preserve"> (лекцій – </w:t>
      </w:r>
      <w:r>
        <w:rPr>
          <w:rFonts w:ascii="Arial" w:hAnsi="Arial" w:cs="Arial"/>
          <w:lang w:val="uk-UA"/>
        </w:rPr>
        <w:t>22</w:t>
      </w:r>
      <w:r w:rsidRPr="006D291C">
        <w:rPr>
          <w:rFonts w:ascii="Arial" w:hAnsi="Arial" w:cs="Arial"/>
          <w:lang w:val="uk-UA"/>
        </w:rPr>
        <w:t xml:space="preserve">, </w:t>
      </w:r>
      <w:r>
        <w:rPr>
          <w:rFonts w:ascii="Arial" w:hAnsi="Arial" w:cs="Arial"/>
          <w:lang w:val="uk-UA"/>
        </w:rPr>
        <w:t>семінарських</w:t>
      </w:r>
      <w:r w:rsidRPr="006D291C">
        <w:rPr>
          <w:rFonts w:ascii="Arial" w:hAnsi="Arial" w:cs="Arial"/>
          <w:lang w:val="uk-UA"/>
        </w:rPr>
        <w:t xml:space="preserve"> занять – </w:t>
      </w:r>
      <w:r>
        <w:rPr>
          <w:rFonts w:ascii="Arial" w:hAnsi="Arial" w:cs="Arial"/>
          <w:lang w:val="uk-UA"/>
        </w:rPr>
        <w:t>24</w:t>
      </w:r>
      <w:r w:rsidRPr="006D291C">
        <w:rPr>
          <w:rFonts w:ascii="Arial" w:hAnsi="Arial" w:cs="Arial"/>
          <w:lang w:val="uk-UA"/>
        </w:rPr>
        <w:t>)</w:t>
      </w:r>
      <w:r>
        <w:rPr>
          <w:rFonts w:ascii="Arial" w:hAnsi="Arial" w:cs="Arial"/>
          <w:lang w:val="uk-UA"/>
        </w:rPr>
        <w:t xml:space="preserve">, самостійна робота – 44. </w:t>
      </w:r>
    </w:p>
    <w:p w:rsidR="00CB24A8" w:rsidRPr="001C40B1" w:rsidRDefault="00CB24A8" w:rsidP="00CB24A8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6</w:t>
      </w:r>
      <w:r w:rsidRPr="006D291C">
        <w:rPr>
          <w:rFonts w:ascii="Arial" w:hAnsi="Arial" w:cs="Arial"/>
          <w:lang w:val="uk-UA"/>
        </w:rPr>
        <w:t>.</w:t>
      </w:r>
      <w:r w:rsidRPr="006D291C">
        <w:rPr>
          <w:rFonts w:ascii="Arial" w:hAnsi="Arial" w:cs="Arial"/>
        </w:rPr>
        <w:t xml:space="preserve"> </w:t>
      </w:r>
      <w:r w:rsidRPr="001C40B1">
        <w:rPr>
          <w:rFonts w:ascii="Arial" w:hAnsi="Arial" w:cs="Arial"/>
          <w:b/>
          <w:lang w:val="uk-UA"/>
        </w:rPr>
        <w:t>Лектор</w:t>
      </w:r>
      <w:r>
        <w:rPr>
          <w:rFonts w:ascii="Arial" w:hAnsi="Arial" w:cs="Arial"/>
          <w:lang w:val="uk-UA"/>
        </w:rPr>
        <w:t xml:space="preserve"> – кандидат соціологічних наук, доцент </w:t>
      </w:r>
      <w:proofErr w:type="spellStart"/>
      <w:r>
        <w:rPr>
          <w:rFonts w:ascii="Arial" w:hAnsi="Arial" w:cs="Arial"/>
          <w:lang w:val="uk-UA"/>
        </w:rPr>
        <w:t>Бержанір</w:t>
      </w:r>
      <w:proofErr w:type="spellEnd"/>
      <w:r>
        <w:rPr>
          <w:rFonts w:ascii="Arial" w:hAnsi="Arial" w:cs="Arial"/>
          <w:lang w:val="uk-UA"/>
        </w:rPr>
        <w:t xml:space="preserve"> Анатолій Леонідович </w:t>
      </w:r>
    </w:p>
    <w:p w:rsidR="00CB24A8" w:rsidRPr="006D291C" w:rsidRDefault="00FD2536" w:rsidP="00CB24A8">
      <w:pPr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7</w:t>
      </w:r>
      <w:r w:rsidR="00CB24A8">
        <w:rPr>
          <w:rFonts w:ascii="Arial" w:hAnsi="Arial" w:cs="Arial"/>
          <w:lang w:val="uk-UA"/>
        </w:rPr>
        <w:t xml:space="preserve">. </w:t>
      </w:r>
      <w:r w:rsidR="00CB24A8" w:rsidRPr="006D291C">
        <w:rPr>
          <w:rFonts w:ascii="Arial" w:hAnsi="Arial" w:cs="Arial"/>
          <w:b/>
          <w:lang w:val="uk-UA"/>
        </w:rPr>
        <w:t>Результати навчання:</w:t>
      </w:r>
      <w:r w:rsidR="00CB24A8" w:rsidRPr="006D291C">
        <w:rPr>
          <w:rFonts w:ascii="Arial" w:hAnsi="Arial" w:cs="Arial"/>
          <w:lang w:val="uk-UA"/>
        </w:rPr>
        <w:t xml:space="preserve"> </w:t>
      </w:r>
    </w:p>
    <w:p w:rsidR="004320EB" w:rsidRPr="00FD2536" w:rsidRDefault="00FD2536" w:rsidP="004320EB">
      <w:pPr>
        <w:widowControl w:val="0"/>
        <w:tabs>
          <w:tab w:val="left" w:pos="843"/>
        </w:tabs>
        <w:autoSpaceDE w:val="0"/>
        <w:autoSpaceDN w:val="0"/>
        <w:ind w:firstLine="709"/>
        <w:jc w:val="both"/>
        <w:rPr>
          <w:rFonts w:ascii="Arial" w:hAnsi="Arial" w:cs="Arial"/>
          <w:lang w:val="uk-UA" w:eastAsia="uk-UA" w:bidi="uk-UA"/>
        </w:rPr>
      </w:pPr>
      <w:r>
        <w:rPr>
          <w:rFonts w:ascii="Arial" w:hAnsi="Arial" w:cs="Arial"/>
          <w:bCs/>
          <w:lang w:val="uk-UA" w:eastAsia="uk-UA" w:bidi="uk-UA"/>
        </w:rPr>
        <w:t>– </w:t>
      </w:r>
      <w:r w:rsidR="00FB7831" w:rsidRPr="00FD2536">
        <w:rPr>
          <w:rFonts w:ascii="Arial" w:hAnsi="Arial" w:cs="Arial"/>
          <w:bCs/>
          <w:lang w:val="uk-UA" w:eastAsia="uk-UA" w:bidi="uk-UA"/>
        </w:rPr>
        <w:t>у</w:t>
      </w:r>
      <w:r w:rsidR="004320EB" w:rsidRPr="00FD2536">
        <w:rPr>
          <w:rFonts w:ascii="Arial" w:hAnsi="Arial" w:cs="Arial"/>
          <w:lang w:val="uk-UA" w:eastAsia="uk-UA" w:bidi="uk-UA"/>
        </w:rPr>
        <w:t>міння виявляти резерви та реалізовувати заходи з підвищення ефективності використання ресурсів</w:t>
      </w:r>
      <w:r w:rsidR="00FB7831" w:rsidRPr="00FD2536">
        <w:rPr>
          <w:rFonts w:ascii="Arial" w:hAnsi="Arial" w:cs="Arial"/>
          <w:lang w:val="uk-UA" w:eastAsia="uk-UA" w:bidi="uk-UA"/>
        </w:rPr>
        <w:t>;</w:t>
      </w:r>
      <w:r w:rsidR="004320EB" w:rsidRPr="00FD2536">
        <w:rPr>
          <w:rFonts w:ascii="Arial" w:hAnsi="Arial" w:cs="Arial"/>
          <w:lang w:val="uk-UA" w:eastAsia="uk-UA" w:bidi="uk-UA"/>
        </w:rPr>
        <w:t xml:space="preserve"> </w:t>
      </w:r>
    </w:p>
    <w:p w:rsidR="004320EB" w:rsidRPr="00FD2536" w:rsidRDefault="00FD2536" w:rsidP="004320EB">
      <w:pPr>
        <w:widowControl w:val="0"/>
        <w:tabs>
          <w:tab w:val="left" w:pos="843"/>
        </w:tabs>
        <w:autoSpaceDE w:val="0"/>
        <w:autoSpaceDN w:val="0"/>
        <w:ind w:firstLine="709"/>
        <w:jc w:val="both"/>
        <w:rPr>
          <w:rFonts w:ascii="Arial" w:hAnsi="Arial" w:cs="Arial"/>
          <w:lang w:val="uk-UA" w:eastAsia="uk-UA" w:bidi="uk-UA"/>
        </w:rPr>
      </w:pPr>
      <w:r>
        <w:rPr>
          <w:rFonts w:ascii="Arial" w:hAnsi="Arial" w:cs="Arial"/>
          <w:bCs/>
          <w:lang w:val="uk-UA" w:eastAsia="uk-UA" w:bidi="uk-UA"/>
        </w:rPr>
        <w:t>– </w:t>
      </w:r>
      <w:r w:rsidR="00FB7831" w:rsidRPr="00FD2536">
        <w:rPr>
          <w:rFonts w:ascii="Arial" w:hAnsi="Arial" w:cs="Arial"/>
          <w:bCs/>
          <w:lang w:val="uk-UA" w:eastAsia="uk-UA" w:bidi="uk-UA"/>
        </w:rPr>
        <w:t>в</w:t>
      </w:r>
      <w:r w:rsidR="004320EB" w:rsidRPr="00FD2536">
        <w:rPr>
          <w:rFonts w:ascii="Arial" w:hAnsi="Arial" w:cs="Arial"/>
          <w:lang w:val="uk-UA" w:eastAsia="uk-UA" w:bidi="uk-UA"/>
        </w:rPr>
        <w:t xml:space="preserve">міти використовувати </w:t>
      </w:r>
      <w:proofErr w:type="spellStart"/>
      <w:r w:rsidR="004320EB" w:rsidRPr="00FD2536">
        <w:rPr>
          <w:rFonts w:ascii="Arial" w:hAnsi="Arial" w:cs="Arial"/>
          <w:lang w:val="uk-UA" w:eastAsia="uk-UA" w:bidi="uk-UA"/>
        </w:rPr>
        <w:t>професійно</w:t>
      </w:r>
      <w:proofErr w:type="spellEnd"/>
      <w:r w:rsidR="004320EB" w:rsidRPr="00FD2536">
        <w:rPr>
          <w:rFonts w:ascii="Arial" w:hAnsi="Arial" w:cs="Arial"/>
          <w:lang w:val="uk-UA" w:eastAsia="uk-UA" w:bidi="uk-UA"/>
        </w:rPr>
        <w:t>-профільні знання й практичні навички з фундаментальних дисциплін в процесах управління маркетинговою діяльністю підприємства.</w:t>
      </w:r>
    </w:p>
    <w:p w:rsidR="00CB24A8" w:rsidRPr="006D291C" w:rsidRDefault="00CB24A8" w:rsidP="00CB24A8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Cs/>
          <w:iCs/>
          <w:color w:val="000000"/>
          <w:spacing w:val="-4"/>
          <w:lang w:val="uk-UA"/>
        </w:rPr>
        <w:tab/>
      </w:r>
      <w:r w:rsidR="00FD2536">
        <w:rPr>
          <w:rFonts w:ascii="Arial" w:hAnsi="Arial" w:cs="Arial"/>
          <w:b/>
          <w:lang w:val="uk-UA"/>
        </w:rPr>
        <w:t>8</w:t>
      </w:r>
      <w:r w:rsidRPr="006D291C">
        <w:rPr>
          <w:rFonts w:ascii="Arial" w:hAnsi="Arial" w:cs="Arial"/>
          <w:b/>
          <w:lang w:val="uk-UA"/>
        </w:rPr>
        <w:t>. Спосіб навчання:</w:t>
      </w:r>
      <w:r w:rsidRPr="006D291C">
        <w:rPr>
          <w:rFonts w:ascii="Arial" w:hAnsi="Arial" w:cs="Arial"/>
          <w:lang w:val="uk-UA"/>
        </w:rPr>
        <w:t xml:space="preserve"> аудиторні заняття.</w:t>
      </w:r>
    </w:p>
    <w:p w:rsidR="00CB24A8" w:rsidRDefault="00FD2536" w:rsidP="00CB24A8">
      <w:pPr>
        <w:ind w:firstLine="709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9</w:t>
      </w:r>
      <w:r w:rsidR="00CB24A8" w:rsidRPr="006D291C">
        <w:rPr>
          <w:rFonts w:ascii="Arial" w:hAnsi="Arial" w:cs="Arial"/>
          <w:b/>
          <w:lang w:val="uk-UA"/>
        </w:rPr>
        <w:t>.</w:t>
      </w:r>
      <w:r w:rsidR="00CB24A8" w:rsidRPr="006D291C">
        <w:rPr>
          <w:rFonts w:ascii="Arial" w:hAnsi="Arial" w:cs="Arial"/>
          <w:b/>
        </w:rPr>
        <w:t xml:space="preserve"> </w:t>
      </w:r>
      <w:r w:rsidR="00CB24A8" w:rsidRPr="006D291C">
        <w:rPr>
          <w:rFonts w:ascii="Arial" w:hAnsi="Arial" w:cs="Arial"/>
          <w:b/>
          <w:lang w:val="uk-UA"/>
        </w:rPr>
        <w:t xml:space="preserve">Зміст компонента: </w:t>
      </w:r>
    </w:p>
    <w:p w:rsidR="00CB24A8" w:rsidRPr="003F74CB" w:rsidRDefault="00CB24A8" w:rsidP="00CB24A8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Соціальна цінність праці і трудова поведінка. </w:t>
      </w:r>
      <w:r w:rsidRPr="003F74CB">
        <w:rPr>
          <w:rFonts w:ascii="Arial" w:hAnsi="Arial" w:cs="Arial" w:hint="eastAsia"/>
          <w:bCs/>
          <w:iCs/>
          <w:color w:val="000000"/>
          <w:spacing w:val="-4"/>
          <w:lang w:val="uk-UA"/>
        </w:rPr>
        <w:t>Соціологічний</w:t>
      </w: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Pr="003F74CB">
        <w:rPr>
          <w:rFonts w:ascii="Arial" w:hAnsi="Arial" w:cs="Arial" w:hint="eastAsia"/>
          <w:bCs/>
          <w:iCs/>
          <w:color w:val="000000"/>
          <w:spacing w:val="-4"/>
          <w:lang w:val="uk-UA"/>
        </w:rPr>
        <w:t>аналіз</w:t>
      </w: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ринку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Соціологія грошей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Особливості соціального управління в економіці. Економічна свідомість та економічна культура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П</w:t>
      </w:r>
      <w:r w:rsidRPr="003F74CB">
        <w:rPr>
          <w:rFonts w:ascii="Arial" w:hAnsi="Arial" w:cs="Arial" w:hint="eastAsia"/>
          <w:bCs/>
          <w:iCs/>
          <w:color w:val="000000"/>
          <w:spacing w:val="-4"/>
          <w:lang w:val="uk-UA"/>
        </w:rPr>
        <w:t>ідприємництв</w:t>
      </w: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о як соціальне явище і форма економічної поведінки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</w:t>
      </w: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Конфлікти у сфері економічних відносин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Громадська думка та її вплив на поведінку населення у сфері економіки</w:t>
      </w:r>
      <w:r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Pr="003F74CB">
        <w:rPr>
          <w:rFonts w:ascii="Arial" w:hAnsi="Arial" w:cs="Arial" w:hint="eastAsia"/>
          <w:bCs/>
          <w:iCs/>
          <w:color w:val="000000"/>
          <w:spacing w:val="-4"/>
          <w:lang w:val="uk-UA"/>
        </w:rPr>
        <w:t xml:space="preserve"> Соціологічний</w:t>
      </w: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r w:rsidRPr="003F74CB">
        <w:rPr>
          <w:rFonts w:ascii="Arial" w:hAnsi="Arial" w:cs="Arial" w:hint="eastAsia"/>
          <w:bCs/>
          <w:iCs/>
          <w:color w:val="000000"/>
          <w:spacing w:val="-4"/>
          <w:lang w:val="uk-UA"/>
        </w:rPr>
        <w:t>аналіз</w:t>
      </w: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</w:t>
      </w:r>
      <w:proofErr w:type="spellStart"/>
      <w:r w:rsidRPr="003F74CB">
        <w:rPr>
          <w:rFonts w:ascii="Arial" w:hAnsi="Arial" w:cs="Arial" w:hint="eastAsia"/>
          <w:bCs/>
          <w:iCs/>
          <w:color w:val="000000"/>
          <w:spacing w:val="-4"/>
          <w:lang w:val="uk-UA"/>
        </w:rPr>
        <w:t>споживаня</w:t>
      </w:r>
      <w:proofErr w:type="spellEnd"/>
      <w:r>
        <w:rPr>
          <w:rFonts w:ascii="Arial" w:hAnsi="Arial" w:cs="Arial"/>
          <w:bCs/>
          <w:iCs/>
          <w:color w:val="000000"/>
          <w:spacing w:val="-4"/>
          <w:lang w:val="uk-UA"/>
        </w:rPr>
        <w:t>.</w:t>
      </w: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Соціологічні дослідження як інструмент вивчення соціальних відносин в економіці.</w:t>
      </w:r>
    </w:p>
    <w:p w:rsidR="00CB24A8" w:rsidRPr="006D291C" w:rsidRDefault="00FD2536" w:rsidP="00CB24A8">
      <w:pPr>
        <w:ind w:firstLine="709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10</w:t>
      </w:r>
      <w:r w:rsidR="00CB24A8" w:rsidRPr="006D291C">
        <w:rPr>
          <w:rFonts w:ascii="Arial" w:hAnsi="Arial" w:cs="Arial"/>
          <w:b/>
          <w:lang w:val="uk-UA"/>
        </w:rPr>
        <w:t>.</w:t>
      </w:r>
      <w:r w:rsidR="00CB24A8" w:rsidRPr="003F74CB">
        <w:rPr>
          <w:rFonts w:ascii="Arial" w:hAnsi="Arial" w:cs="Arial"/>
          <w:b/>
          <w:lang w:val="uk-UA"/>
        </w:rPr>
        <w:t xml:space="preserve"> </w:t>
      </w:r>
      <w:r w:rsidR="00CB24A8" w:rsidRPr="006D291C">
        <w:rPr>
          <w:rFonts w:ascii="Arial" w:hAnsi="Arial" w:cs="Arial"/>
          <w:b/>
          <w:lang w:val="uk-UA"/>
        </w:rPr>
        <w:t xml:space="preserve">Рекомендована література: </w:t>
      </w:r>
    </w:p>
    <w:p w:rsidR="00CB24A8" w:rsidRPr="003F74CB" w:rsidRDefault="00CB24A8" w:rsidP="00CB24A8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1. Івасюк Ю. Б. Економічна соціологія. Львів : Новий світ-2000, 2009. 115 с.</w:t>
      </w:r>
    </w:p>
    <w:p w:rsidR="00CB24A8" w:rsidRPr="003F74CB" w:rsidRDefault="00CB24A8" w:rsidP="00CB24A8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2. </w:t>
      </w:r>
      <w:proofErr w:type="spellStart"/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Балановський</w:t>
      </w:r>
      <w:proofErr w:type="spellEnd"/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Я. М. Соціологія. Умань : Жовтий О. О., 2013. 363 с.</w:t>
      </w:r>
    </w:p>
    <w:p w:rsidR="00CB24A8" w:rsidRPr="003F74CB" w:rsidRDefault="00CB24A8" w:rsidP="00CB24A8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3. </w:t>
      </w:r>
      <w:proofErr w:type="spellStart"/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Балановський</w:t>
      </w:r>
      <w:proofErr w:type="spellEnd"/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 Я. М. Соціологія: організація емпіричного дослідження. Умань : Візаві, 2019. 470 с.</w:t>
      </w:r>
    </w:p>
    <w:p w:rsidR="00CB24A8" w:rsidRPr="003F74CB" w:rsidRDefault="00CB24A8" w:rsidP="00CB24A8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4. Соціологія / за ред. В. Г. </w:t>
      </w:r>
      <w:proofErr w:type="spellStart"/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Городяненка</w:t>
      </w:r>
      <w:proofErr w:type="spellEnd"/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. Київ : Академія, 2008. 539 с.</w:t>
      </w:r>
    </w:p>
    <w:p w:rsidR="00CB24A8" w:rsidRPr="003F74CB" w:rsidRDefault="00CB24A8" w:rsidP="00CB24A8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5. Лукашевич М. П. Соціологія. Київ : Каравела, 2011. 407 с.</w:t>
      </w:r>
    </w:p>
    <w:p w:rsidR="00CB24A8" w:rsidRPr="003F74CB" w:rsidRDefault="00CB24A8" w:rsidP="00CB24A8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6. Кузьменко Т. М. Соціологія. Київ : Центр учбової літератури, 2010. 319 с.</w:t>
      </w:r>
    </w:p>
    <w:p w:rsidR="00CB24A8" w:rsidRPr="003F74CB" w:rsidRDefault="00CB24A8" w:rsidP="00CB24A8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7. Литвин А. П. Соціологія. Львів : Новий Світ-2000, 2010. 330 с.</w:t>
      </w:r>
    </w:p>
    <w:p w:rsidR="00CB24A8" w:rsidRPr="003F74CB" w:rsidRDefault="00CB24A8" w:rsidP="00CB24A8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8. Сірий Є. В. Соціологія: загальна теорія, історія розвитку, спеціальні та галузеві теорії. Київ : </w:t>
      </w:r>
      <w:proofErr w:type="spellStart"/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Атіка</w:t>
      </w:r>
      <w:proofErr w:type="spellEnd"/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, 2007. 480 с.</w:t>
      </w:r>
    </w:p>
    <w:p w:rsidR="00CB24A8" w:rsidRPr="003F74CB" w:rsidRDefault="00CB24A8" w:rsidP="00CB24A8">
      <w:pPr>
        <w:ind w:firstLine="709"/>
        <w:jc w:val="both"/>
        <w:rPr>
          <w:rFonts w:ascii="Arial" w:hAnsi="Arial" w:cs="Arial"/>
          <w:bCs/>
          <w:iCs/>
          <w:color w:val="000000"/>
          <w:spacing w:val="-4"/>
          <w:lang w:val="uk-UA"/>
        </w:rPr>
      </w:pPr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9. Галузеві соціології в умовах глобальних змін і суспільних трансформацій / </w:t>
      </w:r>
      <w:proofErr w:type="spellStart"/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упоряд</w:t>
      </w:r>
      <w:proofErr w:type="spellEnd"/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 xml:space="preserve">. А. О. Петренко-Лисак, В. В. </w:t>
      </w:r>
      <w:proofErr w:type="spellStart"/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Чепак</w:t>
      </w:r>
      <w:proofErr w:type="spellEnd"/>
      <w:r w:rsidRPr="003F74CB">
        <w:rPr>
          <w:rFonts w:ascii="Arial" w:hAnsi="Arial" w:cs="Arial"/>
          <w:bCs/>
          <w:iCs/>
          <w:color w:val="000000"/>
          <w:spacing w:val="-4"/>
          <w:lang w:val="uk-UA"/>
        </w:rPr>
        <w:t>. Київ : Каравела, 2017. 307 c.</w:t>
      </w:r>
    </w:p>
    <w:p w:rsidR="00CB24A8" w:rsidRPr="006D291C" w:rsidRDefault="00CB24A8" w:rsidP="00CB24A8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1</w:t>
      </w:r>
      <w:r w:rsidR="00FD2536">
        <w:rPr>
          <w:rFonts w:ascii="Arial" w:hAnsi="Arial" w:cs="Arial"/>
          <w:b/>
          <w:lang w:val="uk-UA"/>
        </w:rPr>
        <w:t>1</w:t>
      </w:r>
      <w:r w:rsidRPr="006D291C">
        <w:rPr>
          <w:rFonts w:ascii="Arial" w:hAnsi="Arial" w:cs="Arial"/>
          <w:b/>
          <w:lang w:val="uk-UA"/>
        </w:rPr>
        <w:t>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Форми та методи навчання:</w:t>
      </w:r>
      <w:r w:rsidRPr="006D291C">
        <w:rPr>
          <w:rFonts w:ascii="Arial" w:hAnsi="Arial" w:cs="Arial"/>
          <w:lang w:val="uk-UA"/>
        </w:rPr>
        <w:t xml:space="preserve"> лекції, </w:t>
      </w:r>
      <w:r>
        <w:rPr>
          <w:rFonts w:ascii="Arial" w:hAnsi="Arial" w:cs="Arial"/>
          <w:lang w:val="uk-UA"/>
        </w:rPr>
        <w:t>семінарські</w:t>
      </w:r>
      <w:r w:rsidRPr="006D291C">
        <w:rPr>
          <w:rFonts w:ascii="Arial" w:hAnsi="Arial" w:cs="Arial"/>
          <w:lang w:val="uk-UA"/>
        </w:rPr>
        <w:t xml:space="preserve"> заняття, самостійна робота.</w:t>
      </w:r>
    </w:p>
    <w:p w:rsidR="00CB24A8" w:rsidRPr="006D291C" w:rsidRDefault="00CB24A8" w:rsidP="00CB24A8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>1</w:t>
      </w:r>
      <w:r w:rsidR="00FD2536">
        <w:rPr>
          <w:rFonts w:ascii="Arial" w:hAnsi="Arial" w:cs="Arial"/>
          <w:b/>
          <w:lang w:val="uk-UA"/>
        </w:rPr>
        <w:t>2</w:t>
      </w:r>
      <w:r w:rsidRPr="006D291C">
        <w:rPr>
          <w:rFonts w:ascii="Arial" w:hAnsi="Arial" w:cs="Arial"/>
          <w:b/>
          <w:lang w:val="uk-UA"/>
        </w:rPr>
        <w:t>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Методи і критерії оцінювання:</w:t>
      </w:r>
    </w:p>
    <w:p w:rsidR="00447490" w:rsidRPr="00A273FE" w:rsidRDefault="00447490" w:rsidP="00447490">
      <w:pPr>
        <w:ind w:firstLine="709"/>
        <w:jc w:val="both"/>
        <w:rPr>
          <w:rFonts w:ascii="Arial" w:hAnsi="Arial" w:cs="Arial"/>
          <w:lang w:val="uk-UA"/>
        </w:rPr>
      </w:pPr>
      <w:r w:rsidRPr="00A273FE">
        <w:rPr>
          <w:rFonts w:ascii="Arial" w:hAnsi="Arial" w:cs="Arial"/>
        </w:rPr>
        <w:t xml:space="preserve">– </w:t>
      </w:r>
      <w:r w:rsidRPr="00A273FE">
        <w:rPr>
          <w:rFonts w:ascii="Arial" w:hAnsi="Arial" w:cs="Arial"/>
          <w:lang w:val="uk-UA"/>
        </w:rPr>
        <w:t>поточний контроль (100 %) – усне опитування, тестування, індивідуальне навчально-дослідне завдання;</w:t>
      </w:r>
    </w:p>
    <w:p w:rsidR="00447490" w:rsidRPr="00A273FE" w:rsidRDefault="00447490" w:rsidP="00447490">
      <w:pPr>
        <w:ind w:firstLine="709"/>
        <w:jc w:val="both"/>
        <w:rPr>
          <w:rFonts w:ascii="Arial" w:hAnsi="Arial" w:cs="Arial"/>
          <w:lang w:val="uk-UA"/>
        </w:rPr>
      </w:pPr>
      <w:r w:rsidRPr="00A273FE">
        <w:rPr>
          <w:rFonts w:ascii="Arial" w:hAnsi="Arial" w:cs="Arial"/>
          <w:lang w:val="uk-UA"/>
        </w:rPr>
        <w:t>– підсумковий контроль – залік (за результатами поточного оцінювання).</w:t>
      </w:r>
    </w:p>
    <w:p w:rsidR="00CB24A8" w:rsidRPr="006D291C" w:rsidRDefault="00CB24A8" w:rsidP="00CB24A8">
      <w:pPr>
        <w:ind w:firstLine="709"/>
        <w:jc w:val="both"/>
        <w:rPr>
          <w:rFonts w:ascii="Arial" w:hAnsi="Arial" w:cs="Arial"/>
        </w:rPr>
      </w:pPr>
      <w:r w:rsidRPr="006D291C">
        <w:rPr>
          <w:rFonts w:ascii="Arial" w:hAnsi="Arial" w:cs="Arial"/>
          <w:b/>
          <w:lang w:val="uk-UA"/>
        </w:rPr>
        <w:t>1</w:t>
      </w:r>
      <w:r w:rsidR="00FD2536">
        <w:rPr>
          <w:rFonts w:ascii="Arial" w:hAnsi="Arial" w:cs="Arial"/>
          <w:b/>
          <w:lang w:val="uk-UA"/>
        </w:rPr>
        <w:t>3</w:t>
      </w:r>
      <w:bookmarkStart w:id="0" w:name="_GoBack"/>
      <w:bookmarkEnd w:id="0"/>
      <w:r w:rsidRPr="006D291C">
        <w:rPr>
          <w:rFonts w:ascii="Arial" w:hAnsi="Arial" w:cs="Arial"/>
          <w:b/>
          <w:lang w:val="uk-UA"/>
        </w:rPr>
        <w:t>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Мова навчання:</w:t>
      </w:r>
      <w:r w:rsidRPr="006D291C">
        <w:rPr>
          <w:rFonts w:ascii="Arial" w:hAnsi="Arial" w:cs="Arial"/>
          <w:lang w:val="uk-UA"/>
        </w:rPr>
        <w:t xml:space="preserve"> українська.</w:t>
      </w:r>
    </w:p>
    <w:p w:rsidR="00CB24A8" w:rsidRDefault="00CB24A8" w:rsidP="00CB24A8"/>
    <w:p w:rsidR="004A1EDF" w:rsidRDefault="004A1EDF"/>
    <w:sectPr w:rsidR="004A1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A8"/>
    <w:rsid w:val="004320EB"/>
    <w:rsid w:val="00447490"/>
    <w:rsid w:val="004A1EDF"/>
    <w:rsid w:val="00CB24A8"/>
    <w:rsid w:val="00FB7831"/>
    <w:rsid w:val="00FD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9A9B"/>
  <w15:docId w15:val="{B3E133ED-FE24-4770-8B60-58FCA837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1472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2021-01-15T14:53:00Z</dcterms:created>
  <dcterms:modified xsi:type="dcterms:W3CDTF">2021-02-10T12:50:00Z</dcterms:modified>
</cp:coreProperties>
</file>