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5D" w:rsidRPr="00CB2BA1" w:rsidRDefault="00760E5D" w:rsidP="00760E5D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rFonts w:ascii="Arial" w:hAnsi="Arial" w:cs="Arial"/>
          <w:lang w:val="uk-UA"/>
        </w:rPr>
      </w:pPr>
      <w:r w:rsidRPr="00384D98">
        <w:rPr>
          <w:rFonts w:ascii="Arial" w:hAnsi="Arial" w:cs="Arial"/>
          <w:b/>
          <w:lang w:val="uk-UA"/>
        </w:rPr>
        <w:t>Назва модуля</w:t>
      </w:r>
      <w:r w:rsidRPr="004426D3">
        <w:rPr>
          <w:rFonts w:ascii="Arial" w:hAnsi="Arial" w:cs="Arial"/>
          <w:b/>
          <w:lang w:val="uk-UA"/>
        </w:rPr>
        <w:t xml:space="preserve">: </w:t>
      </w:r>
      <w:r w:rsidRPr="00CB2BA1">
        <w:rPr>
          <w:rFonts w:ascii="Arial" w:hAnsi="Arial" w:cs="Arial"/>
          <w:lang w:val="uk-UA"/>
        </w:rPr>
        <w:t>Основи безпеки в галузі</w:t>
      </w:r>
    </w:p>
    <w:p w:rsidR="00760E5D" w:rsidRPr="00760E5D" w:rsidRDefault="00760E5D" w:rsidP="00760E5D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rFonts w:ascii="Arial" w:hAnsi="Arial" w:cs="Arial"/>
          <w:b/>
          <w:lang w:val="uk-UA"/>
        </w:rPr>
      </w:pPr>
      <w:r w:rsidRPr="00760E5D">
        <w:rPr>
          <w:rFonts w:ascii="Arial" w:hAnsi="Arial" w:cs="Arial"/>
          <w:b/>
          <w:lang w:val="uk-UA"/>
        </w:rPr>
        <w:t xml:space="preserve">Код модуля: </w:t>
      </w:r>
      <w:r w:rsidRPr="00760E5D">
        <w:rPr>
          <w:rFonts w:ascii="Arial" w:hAnsi="Arial" w:cs="Arial"/>
          <w:lang w:val="uk-UA"/>
        </w:rPr>
        <w:t>ФОЕБ_ 8_ГП.03_3</w:t>
      </w:r>
    </w:p>
    <w:p w:rsidR="00760E5D" w:rsidRPr="00760E5D" w:rsidRDefault="00760E5D" w:rsidP="00760E5D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rFonts w:ascii="Arial" w:hAnsi="Arial" w:cs="Arial"/>
          <w:b/>
          <w:lang w:val="uk-UA"/>
        </w:rPr>
      </w:pPr>
      <w:r w:rsidRPr="00384D98">
        <w:rPr>
          <w:rFonts w:ascii="Arial" w:hAnsi="Arial" w:cs="Arial"/>
          <w:b/>
          <w:lang w:val="uk-UA"/>
        </w:rPr>
        <w:t xml:space="preserve">Тип модуля: </w:t>
      </w:r>
      <w:r>
        <w:rPr>
          <w:rFonts w:ascii="Arial" w:hAnsi="Arial" w:cs="Arial"/>
          <w:lang w:val="uk-UA"/>
        </w:rPr>
        <w:t>нормативна</w:t>
      </w:r>
      <w:r w:rsidRPr="00384D98">
        <w:rPr>
          <w:rFonts w:ascii="Arial" w:hAnsi="Arial" w:cs="Arial"/>
          <w:lang w:val="uk-UA"/>
        </w:rPr>
        <w:t xml:space="preserve"> </w:t>
      </w:r>
    </w:p>
    <w:p w:rsidR="00760E5D" w:rsidRPr="00760E5D" w:rsidRDefault="00760E5D" w:rsidP="00760E5D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rFonts w:ascii="Arial" w:hAnsi="Arial" w:cs="Arial"/>
          <w:lang w:val="uk-UA"/>
        </w:rPr>
      </w:pPr>
      <w:r w:rsidRPr="00384D98">
        <w:rPr>
          <w:rFonts w:ascii="Arial" w:hAnsi="Arial" w:cs="Arial"/>
          <w:b/>
          <w:lang w:val="uk-UA"/>
        </w:rPr>
        <w:t xml:space="preserve">Семестр: </w:t>
      </w:r>
      <w:r>
        <w:rPr>
          <w:rFonts w:ascii="Arial" w:hAnsi="Arial" w:cs="Arial"/>
          <w:lang w:val="uk-UA"/>
        </w:rPr>
        <w:t>1</w:t>
      </w:r>
    </w:p>
    <w:p w:rsidR="00760E5D" w:rsidRPr="00992A19" w:rsidRDefault="00760E5D" w:rsidP="00760E5D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rFonts w:ascii="Arial" w:hAnsi="Arial" w:cs="Arial"/>
        </w:rPr>
      </w:pPr>
      <w:r w:rsidRPr="00384D98">
        <w:rPr>
          <w:rFonts w:ascii="Arial" w:hAnsi="Arial" w:cs="Arial"/>
          <w:b/>
          <w:lang w:val="uk-UA"/>
        </w:rPr>
        <w:t xml:space="preserve">Обсяг модуля: </w:t>
      </w:r>
      <w:r>
        <w:rPr>
          <w:rFonts w:ascii="Arial" w:hAnsi="Arial" w:cs="Arial"/>
          <w:lang w:val="uk-UA"/>
        </w:rPr>
        <w:t>загальна кількість годин – 90</w:t>
      </w:r>
      <w:r w:rsidRPr="00384D98">
        <w:rPr>
          <w:rFonts w:ascii="Arial" w:hAnsi="Arial" w:cs="Arial"/>
          <w:lang w:val="uk-UA"/>
        </w:rPr>
        <w:t xml:space="preserve"> (кредитів ЄКТС </w:t>
      </w:r>
      <w:r>
        <w:rPr>
          <w:rFonts w:ascii="Arial" w:hAnsi="Arial" w:cs="Arial"/>
          <w:lang w:val="uk-UA"/>
        </w:rPr>
        <w:t>– 3</w:t>
      </w:r>
      <w:r w:rsidRPr="00384D98">
        <w:rPr>
          <w:rFonts w:ascii="Arial" w:hAnsi="Arial" w:cs="Arial"/>
          <w:lang w:val="uk-UA"/>
        </w:rPr>
        <w:t xml:space="preserve">); аудиторні </w:t>
      </w:r>
      <w:r w:rsidR="0021785E">
        <w:rPr>
          <w:rFonts w:ascii="Arial" w:hAnsi="Arial" w:cs="Arial"/>
          <w:lang w:val="uk-UA"/>
        </w:rPr>
        <w:t xml:space="preserve">години – </w:t>
      </w:r>
      <w:r w:rsidR="0021785E" w:rsidRPr="0021785E">
        <w:rPr>
          <w:rFonts w:ascii="Arial" w:hAnsi="Arial" w:cs="Arial"/>
        </w:rPr>
        <w:t>8</w:t>
      </w:r>
      <w:r w:rsidR="0021785E">
        <w:rPr>
          <w:rFonts w:ascii="Arial" w:hAnsi="Arial" w:cs="Arial"/>
          <w:lang w:val="uk-UA"/>
        </w:rPr>
        <w:t xml:space="preserve"> (лекції - </w:t>
      </w:r>
      <w:r w:rsidR="0021785E" w:rsidRPr="0021785E">
        <w:rPr>
          <w:rFonts w:ascii="Arial" w:hAnsi="Arial" w:cs="Arial"/>
        </w:rPr>
        <w:t>4</w:t>
      </w:r>
      <w:r w:rsidR="0021785E">
        <w:rPr>
          <w:rFonts w:ascii="Arial" w:hAnsi="Arial" w:cs="Arial"/>
          <w:lang w:val="uk-UA"/>
        </w:rPr>
        <w:t xml:space="preserve">, практичних занять - </w:t>
      </w:r>
      <w:r w:rsidRPr="00992A19">
        <w:rPr>
          <w:rFonts w:ascii="Arial" w:hAnsi="Arial" w:cs="Arial"/>
          <w:lang w:val="uk-UA"/>
        </w:rPr>
        <w:t>4)</w:t>
      </w:r>
    </w:p>
    <w:p w:rsidR="00760E5D" w:rsidRPr="00384D98" w:rsidRDefault="00760E5D" w:rsidP="00760E5D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rFonts w:ascii="Arial" w:hAnsi="Arial" w:cs="Arial"/>
          <w:b/>
        </w:rPr>
      </w:pPr>
      <w:r w:rsidRPr="00384D98">
        <w:rPr>
          <w:rFonts w:ascii="Arial" w:hAnsi="Arial" w:cs="Arial"/>
          <w:b/>
          <w:lang w:val="uk-UA"/>
        </w:rPr>
        <w:t xml:space="preserve">Лектор: </w:t>
      </w:r>
      <w:proofErr w:type="spellStart"/>
      <w:r w:rsidR="0021785E">
        <w:rPr>
          <w:rFonts w:ascii="Arial" w:hAnsi="Arial" w:cs="Arial"/>
          <w:lang w:val="uk-UA"/>
        </w:rPr>
        <w:t>Слатвінський</w:t>
      </w:r>
      <w:proofErr w:type="spellEnd"/>
      <w:r w:rsidR="0021785E" w:rsidRPr="0021785E">
        <w:rPr>
          <w:rFonts w:ascii="Arial" w:hAnsi="Arial" w:cs="Arial"/>
        </w:rPr>
        <w:t xml:space="preserve"> </w:t>
      </w:r>
      <w:r>
        <w:rPr>
          <w:rFonts w:ascii="Arial" w:hAnsi="Arial" w:cs="Arial"/>
          <w:lang w:val="uk-UA"/>
        </w:rPr>
        <w:t>Максим Анатолійович</w:t>
      </w:r>
      <w:r w:rsidRPr="00384D98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- кандидат економічних наук, доцент.</w:t>
      </w:r>
    </w:p>
    <w:p w:rsidR="00760E5D" w:rsidRPr="004962CE" w:rsidRDefault="00760E5D" w:rsidP="00760E5D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rFonts w:ascii="Arial" w:hAnsi="Arial" w:cs="Arial"/>
          <w:b/>
        </w:rPr>
      </w:pPr>
      <w:r w:rsidRPr="00384D98">
        <w:rPr>
          <w:rFonts w:ascii="Arial" w:hAnsi="Arial" w:cs="Arial"/>
          <w:b/>
          <w:lang w:val="uk-UA"/>
        </w:rPr>
        <w:t xml:space="preserve">Результати навчання: </w:t>
      </w:r>
    </w:p>
    <w:p w:rsidR="00760E5D" w:rsidRPr="00384D98" w:rsidRDefault="00760E5D" w:rsidP="00760E5D">
      <w:pPr>
        <w:jc w:val="both"/>
        <w:rPr>
          <w:rFonts w:ascii="Arial" w:hAnsi="Arial" w:cs="Arial"/>
          <w:b/>
        </w:rPr>
      </w:pPr>
      <w:r w:rsidRPr="004962CE">
        <w:rPr>
          <w:rFonts w:ascii="Arial" w:hAnsi="Arial" w:cs="Arial"/>
          <w:lang w:val="uk-UA"/>
        </w:rPr>
        <w:t xml:space="preserve">           У</w:t>
      </w:r>
      <w:r w:rsidRPr="00384D98">
        <w:rPr>
          <w:rFonts w:ascii="Arial" w:hAnsi="Arial" w:cs="Arial"/>
          <w:lang w:val="uk-UA"/>
        </w:rPr>
        <w:t xml:space="preserve"> результаті </w:t>
      </w:r>
      <w:r>
        <w:rPr>
          <w:rFonts w:ascii="Arial" w:hAnsi="Arial" w:cs="Arial"/>
          <w:lang w:val="uk-UA"/>
        </w:rPr>
        <w:t>вивчення модуля</w:t>
      </w:r>
      <w:r w:rsidRPr="00384D98">
        <w:rPr>
          <w:rFonts w:ascii="Arial" w:hAnsi="Arial" w:cs="Arial"/>
          <w:lang w:val="uk-UA"/>
        </w:rPr>
        <w:t xml:space="preserve"> сту</w:t>
      </w:r>
      <w:bookmarkStart w:id="0" w:name="_GoBack"/>
      <w:bookmarkEnd w:id="0"/>
      <w:r w:rsidRPr="00384D98">
        <w:rPr>
          <w:rFonts w:ascii="Arial" w:hAnsi="Arial" w:cs="Arial"/>
          <w:lang w:val="uk-UA"/>
        </w:rPr>
        <w:t xml:space="preserve">дент </w:t>
      </w:r>
      <w:r w:rsidRPr="00384D98">
        <w:rPr>
          <w:rFonts w:ascii="Arial" w:hAnsi="Arial" w:cs="Arial"/>
          <w:b/>
          <w:lang w:val="uk-UA"/>
        </w:rPr>
        <w:t>повинен:</w:t>
      </w:r>
    </w:p>
    <w:p w:rsidR="00760E5D" w:rsidRPr="00A43708" w:rsidRDefault="00760E5D" w:rsidP="00760E5D">
      <w:pPr>
        <w:ind w:firstLine="709"/>
        <w:jc w:val="both"/>
        <w:rPr>
          <w:rFonts w:ascii="Arial" w:hAnsi="Arial" w:cs="Arial"/>
          <w:lang w:val="uk-UA"/>
        </w:rPr>
      </w:pPr>
      <w:r w:rsidRPr="00384D98">
        <w:rPr>
          <w:rFonts w:ascii="Arial" w:hAnsi="Arial" w:cs="Arial"/>
          <w:b/>
          <w:lang w:val="uk-UA"/>
        </w:rPr>
        <w:t xml:space="preserve">знати: </w:t>
      </w:r>
      <w:r w:rsidRPr="00C04DDA">
        <w:rPr>
          <w:rFonts w:ascii="Arial" w:hAnsi="Arial" w:cs="Arial"/>
          <w:lang w:val="uk-UA"/>
        </w:rPr>
        <w:t xml:space="preserve">правові засади безпеки підприємств </w:t>
      </w:r>
      <w:r>
        <w:rPr>
          <w:rFonts w:ascii="Arial" w:hAnsi="Arial" w:cs="Arial"/>
          <w:lang w:val="uk-UA"/>
        </w:rPr>
        <w:t>сфери обслуговування</w:t>
      </w:r>
      <w:r w:rsidRPr="00C04DDA">
        <w:rPr>
          <w:rFonts w:ascii="Arial" w:hAnsi="Arial" w:cs="Arial"/>
          <w:lang w:val="uk-UA"/>
        </w:rPr>
        <w:t xml:space="preserve">; основні вимоги інформаційної безпеки; умови організації безпеки підприємств </w:t>
      </w:r>
      <w:r>
        <w:rPr>
          <w:rFonts w:ascii="Arial" w:hAnsi="Arial" w:cs="Arial"/>
          <w:lang w:val="uk-UA"/>
        </w:rPr>
        <w:t>сфери обслуговування</w:t>
      </w:r>
      <w:r w:rsidRPr="00C04DDA">
        <w:rPr>
          <w:rFonts w:ascii="Arial" w:hAnsi="Arial" w:cs="Arial"/>
          <w:lang w:val="uk-UA"/>
        </w:rPr>
        <w:t>;</w:t>
      </w:r>
    </w:p>
    <w:p w:rsidR="00760E5D" w:rsidRPr="00384D98" w:rsidRDefault="00760E5D" w:rsidP="00760E5D">
      <w:pPr>
        <w:ind w:firstLine="709"/>
        <w:jc w:val="both"/>
        <w:rPr>
          <w:rFonts w:ascii="Arial" w:hAnsi="Arial" w:cs="Arial"/>
          <w:lang w:val="uk-UA"/>
        </w:rPr>
      </w:pPr>
      <w:r w:rsidRPr="00384D98">
        <w:rPr>
          <w:rFonts w:ascii="Arial" w:hAnsi="Arial" w:cs="Arial"/>
          <w:b/>
          <w:lang w:val="uk-UA"/>
        </w:rPr>
        <w:t xml:space="preserve">вміти: </w:t>
      </w:r>
      <w:r w:rsidRPr="004A0791">
        <w:rPr>
          <w:rFonts w:ascii="Arial" w:hAnsi="Arial" w:cs="Arial"/>
          <w:lang w:val="uk-UA"/>
        </w:rPr>
        <w:t xml:space="preserve">використовувати основи правових знань </w:t>
      </w:r>
      <w:r>
        <w:rPr>
          <w:rFonts w:ascii="Arial" w:hAnsi="Arial" w:cs="Arial"/>
          <w:lang w:val="uk-UA"/>
        </w:rPr>
        <w:t xml:space="preserve">при забезпеченні </w:t>
      </w:r>
      <w:r w:rsidRPr="00C04DDA">
        <w:rPr>
          <w:rFonts w:ascii="Arial" w:hAnsi="Arial" w:cs="Arial"/>
          <w:lang w:val="uk-UA"/>
        </w:rPr>
        <w:t xml:space="preserve">безпеки підприємств </w:t>
      </w:r>
      <w:r>
        <w:rPr>
          <w:rFonts w:ascii="Arial" w:hAnsi="Arial" w:cs="Arial"/>
          <w:lang w:val="uk-UA"/>
        </w:rPr>
        <w:t>сфери обслуговування</w:t>
      </w:r>
      <w:r w:rsidRPr="004A0791">
        <w:rPr>
          <w:rFonts w:ascii="Arial" w:hAnsi="Arial" w:cs="Arial"/>
          <w:lang w:val="uk-UA"/>
        </w:rPr>
        <w:t xml:space="preserve">; вирішувати стандартні завдання професійної діяльності на основі інформаційної культури із застосуванням інформаційно-комунікаційних технологій і з урахуванням основних вимог інформаційної безпеки; використовувати різні джерела інформації про об'єкт продукту </w:t>
      </w:r>
      <w:r>
        <w:rPr>
          <w:rFonts w:ascii="Arial" w:hAnsi="Arial" w:cs="Arial"/>
          <w:lang w:val="uk-UA"/>
        </w:rPr>
        <w:t>сфери обслуговування.</w:t>
      </w:r>
      <w:r w:rsidRPr="00384D98">
        <w:rPr>
          <w:rFonts w:ascii="Arial" w:hAnsi="Arial" w:cs="Arial"/>
          <w:lang w:val="uk-UA"/>
        </w:rPr>
        <w:t xml:space="preserve"> </w:t>
      </w:r>
    </w:p>
    <w:p w:rsidR="00760E5D" w:rsidRPr="00384D98" w:rsidRDefault="00760E5D" w:rsidP="00760E5D">
      <w:pPr>
        <w:numPr>
          <w:ilvl w:val="0"/>
          <w:numId w:val="1"/>
        </w:numPr>
        <w:tabs>
          <w:tab w:val="num" w:pos="1134"/>
        </w:tabs>
        <w:ind w:left="0" w:firstLine="709"/>
        <w:jc w:val="both"/>
        <w:rPr>
          <w:rFonts w:ascii="Arial" w:hAnsi="Arial" w:cs="Arial"/>
          <w:b/>
        </w:rPr>
      </w:pPr>
      <w:r w:rsidRPr="00384D98">
        <w:rPr>
          <w:rFonts w:ascii="Arial" w:hAnsi="Arial" w:cs="Arial"/>
          <w:b/>
          <w:lang w:val="uk-UA"/>
        </w:rPr>
        <w:t xml:space="preserve">Спосіб навчання: </w:t>
      </w:r>
      <w:r w:rsidRPr="00384D98">
        <w:rPr>
          <w:rFonts w:ascii="Arial" w:hAnsi="Arial" w:cs="Arial"/>
          <w:lang w:val="uk-UA"/>
        </w:rPr>
        <w:t>аудиторні заняття</w:t>
      </w:r>
    </w:p>
    <w:p w:rsidR="00760E5D" w:rsidRPr="00384D98" w:rsidRDefault="00760E5D" w:rsidP="00760E5D">
      <w:pPr>
        <w:numPr>
          <w:ilvl w:val="0"/>
          <w:numId w:val="1"/>
        </w:numPr>
        <w:tabs>
          <w:tab w:val="num" w:pos="1134"/>
        </w:tabs>
        <w:ind w:left="0" w:firstLine="709"/>
        <w:jc w:val="both"/>
        <w:rPr>
          <w:rFonts w:ascii="Arial" w:hAnsi="Arial" w:cs="Arial"/>
          <w:b/>
        </w:rPr>
      </w:pPr>
      <w:r w:rsidRPr="00384D98">
        <w:rPr>
          <w:rFonts w:ascii="Arial" w:hAnsi="Arial" w:cs="Arial"/>
          <w:b/>
          <w:lang w:val="uk-UA"/>
        </w:rPr>
        <w:t>Необхідні попередні та супутні модулі:</w:t>
      </w:r>
    </w:p>
    <w:p w:rsidR="00760E5D" w:rsidRPr="00AB4530" w:rsidRDefault="00760E5D" w:rsidP="00760E5D">
      <w:pPr>
        <w:numPr>
          <w:ilvl w:val="0"/>
          <w:numId w:val="1"/>
        </w:numPr>
        <w:tabs>
          <w:tab w:val="num" w:pos="1134"/>
        </w:tabs>
        <w:ind w:left="0" w:firstLine="709"/>
        <w:jc w:val="both"/>
        <w:rPr>
          <w:rFonts w:ascii="Arial" w:hAnsi="Arial" w:cs="Arial"/>
          <w:b/>
        </w:rPr>
      </w:pPr>
      <w:r w:rsidRPr="00384D98">
        <w:rPr>
          <w:rFonts w:ascii="Arial" w:hAnsi="Arial" w:cs="Arial"/>
          <w:b/>
          <w:lang w:val="uk-UA"/>
        </w:rPr>
        <w:t xml:space="preserve">Зміст модуля: </w:t>
      </w:r>
    </w:p>
    <w:p w:rsidR="00760E5D" w:rsidRPr="00F336B5" w:rsidRDefault="00760E5D" w:rsidP="00760E5D">
      <w:pPr>
        <w:ind w:firstLine="709"/>
        <w:jc w:val="both"/>
        <w:rPr>
          <w:rFonts w:ascii="Arial" w:hAnsi="Arial" w:cs="Arial"/>
          <w:lang w:val="uk-UA"/>
        </w:rPr>
      </w:pPr>
      <w:r w:rsidRPr="00F336B5">
        <w:rPr>
          <w:rFonts w:ascii="Arial" w:hAnsi="Arial" w:cs="Arial"/>
          <w:lang w:val="uk-UA"/>
        </w:rPr>
        <w:t>Державні та міждержавні заходи забезпечення безпеки в сфері обслуговування. Принципи, завдання та функції системи безпеки підприємства сфери обслуговування. Структура служби безпеки підприємства сфери обслуговування. Організаційні питання розробки, впровадження концепції безпеки та функціонування служби безпеки підприємства сфери обслуговування</w:t>
      </w:r>
      <w:r w:rsidRPr="00F336B5">
        <w:rPr>
          <w:rFonts w:ascii="Arial" w:hAnsi="Arial" w:cs="Arial"/>
          <w:bCs/>
          <w:lang w:val="uk-UA"/>
        </w:rPr>
        <w:t>.</w:t>
      </w:r>
      <w:r w:rsidRPr="00F336B5">
        <w:rPr>
          <w:rFonts w:ascii="Arial" w:hAnsi="Arial" w:cs="Arial"/>
          <w:lang w:val="uk-UA"/>
        </w:rPr>
        <w:t xml:space="preserve"> Управління безпекою підприємства сфери обслуговування</w:t>
      </w:r>
      <w:r w:rsidRPr="00F336B5">
        <w:rPr>
          <w:rFonts w:ascii="Arial" w:hAnsi="Arial" w:cs="Arial"/>
          <w:bCs/>
          <w:lang w:val="uk-UA"/>
        </w:rPr>
        <w:t>.</w:t>
      </w:r>
      <w:r w:rsidRPr="00F336B5">
        <w:rPr>
          <w:rFonts w:ascii="Arial" w:hAnsi="Arial" w:cs="Arial"/>
          <w:lang w:val="uk-UA"/>
        </w:rPr>
        <w:t xml:space="preserve"> Планування роботи служби безпеки підприємства сфери обслуговування</w:t>
      </w:r>
      <w:r w:rsidRPr="00F336B5">
        <w:rPr>
          <w:rFonts w:ascii="Arial" w:hAnsi="Arial" w:cs="Arial"/>
          <w:bCs/>
          <w:lang w:val="uk-UA"/>
        </w:rPr>
        <w:t>.</w:t>
      </w:r>
      <w:r w:rsidRPr="00F336B5">
        <w:rPr>
          <w:rFonts w:ascii="Arial" w:hAnsi="Arial" w:cs="Arial"/>
          <w:lang w:val="uk-UA"/>
        </w:rPr>
        <w:t xml:space="preserve"> Приватна охоронна діяльність і підприємства сфери обслуговування</w:t>
      </w:r>
      <w:r w:rsidRPr="00F336B5">
        <w:rPr>
          <w:rFonts w:ascii="Arial" w:hAnsi="Arial" w:cs="Arial"/>
          <w:bCs/>
          <w:lang w:val="uk-UA"/>
        </w:rPr>
        <w:t>.</w:t>
      </w:r>
      <w:r w:rsidRPr="00F336B5">
        <w:rPr>
          <w:rFonts w:ascii="Arial" w:hAnsi="Arial" w:cs="Arial"/>
          <w:lang w:val="uk-UA"/>
        </w:rPr>
        <w:t xml:space="preserve"> Кадрові заходи забезпечення безпеки</w:t>
      </w:r>
      <w:r w:rsidRPr="00F336B5">
        <w:rPr>
          <w:rFonts w:ascii="Arial" w:hAnsi="Arial" w:cs="Arial"/>
          <w:bCs/>
          <w:lang w:val="uk-UA"/>
        </w:rPr>
        <w:t>.</w:t>
      </w:r>
      <w:r w:rsidRPr="00F336B5">
        <w:rPr>
          <w:rFonts w:ascii="Arial" w:hAnsi="Arial" w:cs="Arial"/>
          <w:lang w:val="uk-UA"/>
        </w:rPr>
        <w:t xml:space="preserve"> Система охорони підприємства сфери обслуговування</w:t>
      </w:r>
      <w:r w:rsidRPr="00F336B5">
        <w:rPr>
          <w:rFonts w:ascii="Arial" w:hAnsi="Arial" w:cs="Arial"/>
          <w:bCs/>
          <w:lang w:val="uk-UA"/>
        </w:rPr>
        <w:t>.</w:t>
      </w:r>
      <w:r w:rsidRPr="00F336B5">
        <w:rPr>
          <w:rFonts w:ascii="Arial" w:hAnsi="Arial" w:cs="Arial"/>
          <w:lang w:val="uk-UA"/>
        </w:rPr>
        <w:t xml:space="preserve"> Пожежна безпека. Система протипожежної безпеки</w:t>
      </w:r>
      <w:r w:rsidRPr="00F336B5">
        <w:rPr>
          <w:rFonts w:ascii="Arial" w:hAnsi="Arial" w:cs="Arial"/>
          <w:bCs/>
          <w:lang w:val="uk-UA"/>
        </w:rPr>
        <w:t>.</w:t>
      </w:r>
      <w:r w:rsidRPr="00F336B5">
        <w:rPr>
          <w:rFonts w:ascii="Arial" w:hAnsi="Arial" w:cs="Arial"/>
          <w:lang w:val="uk-UA"/>
        </w:rPr>
        <w:t xml:space="preserve"> Забезпечення безпеки зовнішньої діяльності підприємств сфери обслуговування</w:t>
      </w:r>
      <w:r w:rsidRPr="00F336B5">
        <w:rPr>
          <w:rFonts w:ascii="Arial" w:hAnsi="Arial" w:cs="Arial"/>
          <w:bCs/>
          <w:lang w:val="uk-UA"/>
        </w:rPr>
        <w:t>.</w:t>
      </w:r>
      <w:r w:rsidRPr="00F336B5">
        <w:rPr>
          <w:rFonts w:ascii="Arial" w:hAnsi="Arial" w:cs="Arial"/>
          <w:lang w:val="uk-UA"/>
        </w:rPr>
        <w:t xml:space="preserve"> Організація інформаційно-аналітичної роботи. Профілактика хуліганства та проявів тероризму</w:t>
      </w:r>
      <w:r w:rsidRPr="00F336B5">
        <w:rPr>
          <w:rFonts w:ascii="Arial" w:hAnsi="Arial" w:cs="Arial"/>
          <w:bCs/>
          <w:lang w:val="uk-UA"/>
        </w:rPr>
        <w:t>.</w:t>
      </w:r>
      <w:r w:rsidRPr="00F336B5">
        <w:rPr>
          <w:rFonts w:ascii="Arial" w:hAnsi="Arial" w:cs="Arial"/>
          <w:lang w:val="uk-UA"/>
        </w:rPr>
        <w:t xml:space="preserve"> Аудит безпеки підприємства сфери обслуговування.</w:t>
      </w:r>
    </w:p>
    <w:p w:rsidR="00760E5D" w:rsidRPr="00384D98" w:rsidRDefault="00760E5D" w:rsidP="00760E5D">
      <w:pPr>
        <w:numPr>
          <w:ilvl w:val="0"/>
          <w:numId w:val="1"/>
        </w:numPr>
        <w:tabs>
          <w:tab w:val="left" w:pos="1134"/>
          <w:tab w:val="num" w:pos="1418"/>
        </w:tabs>
        <w:ind w:left="0" w:firstLine="709"/>
        <w:jc w:val="both"/>
        <w:rPr>
          <w:rFonts w:ascii="Arial" w:hAnsi="Arial" w:cs="Arial"/>
          <w:b/>
        </w:rPr>
      </w:pPr>
      <w:r w:rsidRPr="00384D98">
        <w:rPr>
          <w:rFonts w:ascii="Arial" w:hAnsi="Arial" w:cs="Arial"/>
          <w:b/>
          <w:lang w:val="uk-UA"/>
        </w:rPr>
        <w:t>Рекомендована література:</w:t>
      </w:r>
    </w:p>
    <w:p w:rsidR="00760E5D" w:rsidRPr="00F336B5" w:rsidRDefault="00760E5D" w:rsidP="00760E5D">
      <w:pPr>
        <w:pStyle w:val="a3"/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F336B5">
        <w:rPr>
          <w:rFonts w:ascii="Arial" w:hAnsi="Arial" w:cs="Arial"/>
          <w:sz w:val="24"/>
        </w:rPr>
        <w:t xml:space="preserve">Авраменко О. Б. Охорона праці та безпека життєдіяльності [Текст] : словник-довідник : </w:t>
      </w:r>
      <w:proofErr w:type="spellStart"/>
      <w:r w:rsidRPr="00F336B5">
        <w:rPr>
          <w:rFonts w:ascii="Arial" w:hAnsi="Arial" w:cs="Arial"/>
          <w:sz w:val="24"/>
        </w:rPr>
        <w:t>навч</w:t>
      </w:r>
      <w:proofErr w:type="spellEnd"/>
      <w:r w:rsidRPr="00F336B5">
        <w:rPr>
          <w:rFonts w:ascii="Arial" w:hAnsi="Arial" w:cs="Arial"/>
          <w:sz w:val="24"/>
        </w:rPr>
        <w:t xml:space="preserve">. </w:t>
      </w:r>
      <w:proofErr w:type="spellStart"/>
      <w:r w:rsidRPr="00F336B5">
        <w:rPr>
          <w:rFonts w:ascii="Arial" w:hAnsi="Arial" w:cs="Arial"/>
          <w:sz w:val="24"/>
        </w:rPr>
        <w:t>посіб</w:t>
      </w:r>
      <w:proofErr w:type="spellEnd"/>
      <w:r w:rsidRPr="00F336B5">
        <w:rPr>
          <w:rFonts w:ascii="Arial" w:hAnsi="Arial" w:cs="Arial"/>
          <w:sz w:val="24"/>
        </w:rPr>
        <w:t>. – Умань : Жовтий О. О., 2011. – 139 с.</w:t>
      </w:r>
    </w:p>
    <w:p w:rsidR="00760E5D" w:rsidRPr="00F336B5" w:rsidRDefault="00760E5D" w:rsidP="00760E5D">
      <w:pPr>
        <w:pStyle w:val="a3"/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F336B5">
        <w:rPr>
          <w:rFonts w:ascii="Arial" w:hAnsi="Arial" w:cs="Arial"/>
          <w:sz w:val="24"/>
        </w:rPr>
        <w:t xml:space="preserve">Економічна безпека [Текст] : </w:t>
      </w:r>
      <w:proofErr w:type="spellStart"/>
      <w:r w:rsidRPr="00F336B5">
        <w:rPr>
          <w:rFonts w:ascii="Arial" w:hAnsi="Arial" w:cs="Arial"/>
          <w:sz w:val="24"/>
        </w:rPr>
        <w:t>навч</w:t>
      </w:r>
      <w:proofErr w:type="spellEnd"/>
      <w:r w:rsidRPr="00F336B5">
        <w:rPr>
          <w:rFonts w:ascii="Arial" w:hAnsi="Arial" w:cs="Arial"/>
          <w:sz w:val="24"/>
        </w:rPr>
        <w:t xml:space="preserve">. посібник / за ред. О. М. </w:t>
      </w:r>
      <w:proofErr w:type="spellStart"/>
      <w:r w:rsidRPr="00F336B5">
        <w:rPr>
          <w:rFonts w:ascii="Arial" w:hAnsi="Arial" w:cs="Arial"/>
          <w:sz w:val="24"/>
        </w:rPr>
        <w:t>Джужі</w:t>
      </w:r>
      <w:proofErr w:type="spellEnd"/>
      <w:r w:rsidRPr="00F336B5">
        <w:rPr>
          <w:rFonts w:ascii="Arial" w:hAnsi="Arial" w:cs="Arial"/>
          <w:sz w:val="24"/>
        </w:rPr>
        <w:t xml:space="preserve"> ; МОН України. – К. : Правова єдність, 2010. – 367 c. </w:t>
      </w:r>
    </w:p>
    <w:p w:rsidR="00760E5D" w:rsidRPr="00F336B5" w:rsidRDefault="00760E5D" w:rsidP="00760E5D">
      <w:pPr>
        <w:pStyle w:val="a3"/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proofErr w:type="spellStart"/>
      <w:r w:rsidRPr="00F336B5">
        <w:rPr>
          <w:rFonts w:ascii="Arial" w:hAnsi="Arial" w:cs="Arial"/>
          <w:sz w:val="24"/>
        </w:rPr>
        <w:t>Ковешніков</w:t>
      </w:r>
      <w:proofErr w:type="spellEnd"/>
      <w:r w:rsidRPr="00F336B5">
        <w:rPr>
          <w:rFonts w:ascii="Arial" w:hAnsi="Arial" w:cs="Arial"/>
          <w:sz w:val="24"/>
        </w:rPr>
        <w:t xml:space="preserve"> В. С., </w:t>
      </w:r>
      <w:proofErr w:type="spellStart"/>
      <w:r w:rsidRPr="00F336B5">
        <w:rPr>
          <w:rFonts w:ascii="Arial" w:hAnsi="Arial" w:cs="Arial"/>
          <w:sz w:val="24"/>
        </w:rPr>
        <w:t>Мальська</w:t>
      </w:r>
      <w:proofErr w:type="spellEnd"/>
      <w:r w:rsidRPr="00F336B5">
        <w:rPr>
          <w:rFonts w:ascii="Arial" w:hAnsi="Arial" w:cs="Arial"/>
          <w:sz w:val="24"/>
        </w:rPr>
        <w:t xml:space="preserve"> М. П., </w:t>
      </w:r>
      <w:proofErr w:type="spellStart"/>
      <w:r w:rsidRPr="00F336B5">
        <w:rPr>
          <w:rFonts w:ascii="Arial" w:hAnsi="Arial" w:cs="Arial"/>
          <w:sz w:val="24"/>
        </w:rPr>
        <w:t>Роглєв</w:t>
      </w:r>
      <w:proofErr w:type="spellEnd"/>
      <w:r w:rsidRPr="00F336B5">
        <w:rPr>
          <w:rFonts w:ascii="Arial" w:hAnsi="Arial" w:cs="Arial"/>
          <w:sz w:val="24"/>
        </w:rPr>
        <w:t xml:space="preserve"> Х. Й. Організація готельно-ресторанної справи [Текст] : навчальний посібник : [</w:t>
      </w:r>
      <w:proofErr w:type="spellStart"/>
      <w:r w:rsidRPr="00F336B5">
        <w:rPr>
          <w:rFonts w:ascii="Arial" w:hAnsi="Arial" w:cs="Arial"/>
          <w:sz w:val="24"/>
        </w:rPr>
        <w:t>рек</w:t>
      </w:r>
      <w:proofErr w:type="spellEnd"/>
      <w:r w:rsidRPr="00F336B5">
        <w:rPr>
          <w:rFonts w:ascii="Arial" w:hAnsi="Arial" w:cs="Arial"/>
          <w:sz w:val="24"/>
        </w:rPr>
        <w:t xml:space="preserve">. МОН України як </w:t>
      </w:r>
      <w:proofErr w:type="spellStart"/>
      <w:r w:rsidRPr="00F336B5">
        <w:rPr>
          <w:rFonts w:ascii="Arial" w:hAnsi="Arial" w:cs="Arial"/>
          <w:sz w:val="24"/>
        </w:rPr>
        <w:t>навч</w:t>
      </w:r>
      <w:proofErr w:type="spellEnd"/>
      <w:r w:rsidRPr="00F336B5">
        <w:rPr>
          <w:rFonts w:ascii="Arial" w:hAnsi="Arial" w:cs="Arial"/>
          <w:sz w:val="24"/>
        </w:rPr>
        <w:t xml:space="preserve">. </w:t>
      </w:r>
      <w:proofErr w:type="spellStart"/>
      <w:r w:rsidRPr="00F336B5">
        <w:rPr>
          <w:rFonts w:ascii="Arial" w:hAnsi="Arial" w:cs="Arial"/>
          <w:sz w:val="24"/>
        </w:rPr>
        <w:t>посіб</w:t>
      </w:r>
      <w:proofErr w:type="spellEnd"/>
      <w:r w:rsidRPr="00F336B5">
        <w:rPr>
          <w:rFonts w:ascii="Arial" w:hAnsi="Arial" w:cs="Arial"/>
          <w:sz w:val="24"/>
        </w:rPr>
        <w:t xml:space="preserve">. для </w:t>
      </w:r>
      <w:proofErr w:type="spellStart"/>
      <w:r w:rsidRPr="00F336B5">
        <w:rPr>
          <w:rFonts w:ascii="Arial" w:hAnsi="Arial" w:cs="Arial"/>
          <w:sz w:val="24"/>
        </w:rPr>
        <w:t>студ</w:t>
      </w:r>
      <w:proofErr w:type="spellEnd"/>
      <w:r w:rsidRPr="00F336B5">
        <w:rPr>
          <w:rFonts w:ascii="Arial" w:hAnsi="Arial" w:cs="Arial"/>
          <w:sz w:val="24"/>
        </w:rPr>
        <w:t xml:space="preserve">. ВНЗ]. – К. : Кондор, 2015. – 751 с. </w:t>
      </w:r>
    </w:p>
    <w:p w:rsidR="00760E5D" w:rsidRPr="00F336B5" w:rsidRDefault="00760E5D" w:rsidP="00760E5D">
      <w:pPr>
        <w:pStyle w:val="a3"/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proofErr w:type="spellStart"/>
      <w:r w:rsidRPr="00F336B5">
        <w:rPr>
          <w:rFonts w:ascii="Arial" w:hAnsi="Arial" w:cs="Arial"/>
          <w:sz w:val="24"/>
        </w:rPr>
        <w:t>Крегул</w:t>
      </w:r>
      <w:proofErr w:type="spellEnd"/>
      <w:r w:rsidRPr="00F336B5">
        <w:rPr>
          <w:rFonts w:ascii="Arial" w:hAnsi="Arial" w:cs="Arial"/>
          <w:sz w:val="24"/>
        </w:rPr>
        <w:t xml:space="preserve"> Ю. І., Зубок М. І., Банк Р. О. Комерційна розвідка та внутрішня безпека на підприємстві [Текст] : навчальний посібник / за ред. Ю. І. </w:t>
      </w:r>
      <w:proofErr w:type="spellStart"/>
      <w:r w:rsidRPr="00F336B5">
        <w:rPr>
          <w:rFonts w:ascii="Arial" w:hAnsi="Arial" w:cs="Arial"/>
          <w:sz w:val="24"/>
        </w:rPr>
        <w:t>Крегула</w:t>
      </w:r>
      <w:proofErr w:type="spellEnd"/>
      <w:r w:rsidRPr="00F336B5">
        <w:rPr>
          <w:rFonts w:ascii="Arial" w:hAnsi="Arial" w:cs="Arial"/>
          <w:sz w:val="24"/>
        </w:rPr>
        <w:t xml:space="preserve"> ; МОН України, Київський національний торговельно-економічний ун-т. – К. : Київський нац. торговельно-економічний ун-т, 2014. – 175 c. </w:t>
      </w:r>
    </w:p>
    <w:p w:rsidR="00760E5D" w:rsidRPr="00F336B5" w:rsidRDefault="00760E5D" w:rsidP="00760E5D">
      <w:pPr>
        <w:pStyle w:val="a3"/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proofErr w:type="spellStart"/>
      <w:r w:rsidRPr="00F336B5">
        <w:rPr>
          <w:rFonts w:ascii="Arial" w:hAnsi="Arial" w:cs="Arial"/>
          <w:sz w:val="24"/>
        </w:rPr>
        <w:t>Круль</w:t>
      </w:r>
      <w:proofErr w:type="spellEnd"/>
      <w:r w:rsidRPr="00F336B5">
        <w:rPr>
          <w:rFonts w:ascii="Arial" w:hAnsi="Arial" w:cs="Arial"/>
          <w:sz w:val="24"/>
        </w:rPr>
        <w:t xml:space="preserve"> Г. Я. Основи готельної справи [Текст] : </w:t>
      </w:r>
      <w:proofErr w:type="spellStart"/>
      <w:r w:rsidRPr="00F336B5">
        <w:rPr>
          <w:rFonts w:ascii="Arial" w:hAnsi="Arial" w:cs="Arial"/>
          <w:sz w:val="24"/>
        </w:rPr>
        <w:t>навч</w:t>
      </w:r>
      <w:proofErr w:type="spellEnd"/>
      <w:r w:rsidRPr="00F336B5">
        <w:rPr>
          <w:rFonts w:ascii="Arial" w:hAnsi="Arial" w:cs="Arial"/>
          <w:sz w:val="24"/>
        </w:rPr>
        <w:t xml:space="preserve">. посібник : </w:t>
      </w:r>
      <w:proofErr w:type="spellStart"/>
      <w:r w:rsidRPr="00F336B5">
        <w:rPr>
          <w:rFonts w:ascii="Arial" w:hAnsi="Arial" w:cs="Arial"/>
          <w:sz w:val="24"/>
        </w:rPr>
        <w:t>рек</w:t>
      </w:r>
      <w:proofErr w:type="spellEnd"/>
      <w:r w:rsidRPr="00F336B5">
        <w:rPr>
          <w:rFonts w:ascii="Arial" w:hAnsi="Arial" w:cs="Arial"/>
          <w:sz w:val="24"/>
        </w:rPr>
        <w:t xml:space="preserve">. МОН України для </w:t>
      </w:r>
      <w:proofErr w:type="spellStart"/>
      <w:r w:rsidRPr="00F336B5">
        <w:rPr>
          <w:rFonts w:ascii="Arial" w:hAnsi="Arial" w:cs="Arial"/>
          <w:sz w:val="24"/>
        </w:rPr>
        <w:t>студ</w:t>
      </w:r>
      <w:proofErr w:type="spellEnd"/>
      <w:r w:rsidRPr="00F336B5">
        <w:rPr>
          <w:rFonts w:ascii="Arial" w:hAnsi="Arial" w:cs="Arial"/>
          <w:sz w:val="24"/>
        </w:rPr>
        <w:t xml:space="preserve">. ВНЗ. – К. : Центр учбової літератури, 2011. – 367 с. </w:t>
      </w:r>
    </w:p>
    <w:p w:rsidR="00760E5D" w:rsidRPr="00F336B5" w:rsidRDefault="00760E5D" w:rsidP="00760E5D">
      <w:pPr>
        <w:pStyle w:val="a3"/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proofErr w:type="spellStart"/>
      <w:r w:rsidRPr="00F336B5">
        <w:rPr>
          <w:rFonts w:ascii="Arial" w:hAnsi="Arial" w:cs="Arial"/>
          <w:sz w:val="24"/>
        </w:rPr>
        <w:t>Мальська</w:t>
      </w:r>
      <w:proofErr w:type="spellEnd"/>
      <w:r w:rsidRPr="00F336B5">
        <w:rPr>
          <w:rFonts w:ascii="Arial" w:hAnsi="Arial" w:cs="Arial"/>
          <w:sz w:val="24"/>
        </w:rPr>
        <w:t xml:space="preserve"> М. П., </w:t>
      </w:r>
      <w:proofErr w:type="spellStart"/>
      <w:r w:rsidRPr="00F336B5">
        <w:rPr>
          <w:rFonts w:ascii="Arial" w:hAnsi="Arial" w:cs="Arial"/>
          <w:sz w:val="24"/>
        </w:rPr>
        <w:t>Пандяк</w:t>
      </w:r>
      <w:proofErr w:type="spellEnd"/>
      <w:r w:rsidRPr="00F336B5">
        <w:rPr>
          <w:rFonts w:ascii="Arial" w:hAnsi="Arial" w:cs="Arial"/>
          <w:sz w:val="24"/>
        </w:rPr>
        <w:t xml:space="preserve"> І. Г. Готельний бізнес: теорія та практика [Текст] : підручник : </w:t>
      </w:r>
      <w:proofErr w:type="spellStart"/>
      <w:r w:rsidRPr="00F336B5">
        <w:rPr>
          <w:rFonts w:ascii="Arial" w:hAnsi="Arial" w:cs="Arial"/>
          <w:sz w:val="24"/>
        </w:rPr>
        <w:t>затв</w:t>
      </w:r>
      <w:proofErr w:type="spellEnd"/>
      <w:r w:rsidRPr="00F336B5">
        <w:rPr>
          <w:rFonts w:ascii="Arial" w:hAnsi="Arial" w:cs="Arial"/>
          <w:sz w:val="24"/>
        </w:rPr>
        <w:t xml:space="preserve">. МОН України для </w:t>
      </w:r>
      <w:proofErr w:type="spellStart"/>
      <w:r w:rsidRPr="00F336B5">
        <w:rPr>
          <w:rFonts w:ascii="Arial" w:hAnsi="Arial" w:cs="Arial"/>
          <w:sz w:val="24"/>
        </w:rPr>
        <w:t>студ</w:t>
      </w:r>
      <w:proofErr w:type="spellEnd"/>
      <w:r w:rsidRPr="00F336B5">
        <w:rPr>
          <w:rFonts w:ascii="Arial" w:hAnsi="Arial" w:cs="Arial"/>
          <w:sz w:val="24"/>
        </w:rPr>
        <w:t xml:space="preserve">. ВНЗ / МОН України, Львівський </w:t>
      </w:r>
      <w:r w:rsidRPr="00F336B5">
        <w:rPr>
          <w:rFonts w:ascii="Arial" w:hAnsi="Arial" w:cs="Arial"/>
          <w:sz w:val="24"/>
        </w:rPr>
        <w:lastRenderedPageBreak/>
        <w:t xml:space="preserve">національний ун-т імені Івана Франка. – 2-ге вид., </w:t>
      </w:r>
      <w:proofErr w:type="spellStart"/>
      <w:r w:rsidRPr="00F336B5">
        <w:rPr>
          <w:rFonts w:ascii="Arial" w:hAnsi="Arial" w:cs="Arial"/>
          <w:sz w:val="24"/>
        </w:rPr>
        <w:t>переробл</w:t>
      </w:r>
      <w:proofErr w:type="spellEnd"/>
      <w:r w:rsidRPr="00F336B5">
        <w:rPr>
          <w:rFonts w:ascii="Arial" w:hAnsi="Arial" w:cs="Arial"/>
          <w:sz w:val="24"/>
        </w:rPr>
        <w:t xml:space="preserve">. та </w:t>
      </w:r>
      <w:proofErr w:type="spellStart"/>
      <w:r w:rsidRPr="00F336B5">
        <w:rPr>
          <w:rFonts w:ascii="Arial" w:hAnsi="Arial" w:cs="Arial"/>
          <w:sz w:val="24"/>
        </w:rPr>
        <w:t>допов</w:t>
      </w:r>
      <w:proofErr w:type="spellEnd"/>
      <w:r w:rsidRPr="00F336B5">
        <w:rPr>
          <w:rFonts w:ascii="Arial" w:hAnsi="Arial" w:cs="Arial"/>
          <w:sz w:val="24"/>
        </w:rPr>
        <w:t xml:space="preserve">. – К. : Центр учбової літератури, 2012. – 470 c. </w:t>
      </w:r>
    </w:p>
    <w:p w:rsidR="00760E5D" w:rsidRPr="00F336B5" w:rsidRDefault="00760E5D" w:rsidP="00760E5D">
      <w:pPr>
        <w:pStyle w:val="a3"/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336B5">
        <w:rPr>
          <w:rFonts w:ascii="Arial" w:hAnsi="Arial" w:cs="Arial"/>
          <w:bCs/>
          <w:sz w:val="24"/>
          <w:szCs w:val="24"/>
        </w:rPr>
        <w:t xml:space="preserve">Мартинова Н. С. </w:t>
      </w:r>
      <w:r w:rsidRPr="00F336B5">
        <w:rPr>
          <w:rFonts w:ascii="Arial" w:hAnsi="Arial" w:cs="Arial"/>
          <w:sz w:val="24"/>
          <w:szCs w:val="24"/>
        </w:rPr>
        <w:t>Організація туристичного бізнесу. – К. : Шкільний світ, 2016. – 132 c.</w:t>
      </w:r>
    </w:p>
    <w:p w:rsidR="00760E5D" w:rsidRPr="00F336B5" w:rsidRDefault="00760E5D" w:rsidP="00760E5D">
      <w:pPr>
        <w:pStyle w:val="a3"/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F336B5">
        <w:rPr>
          <w:rFonts w:ascii="Arial" w:hAnsi="Arial" w:cs="Arial"/>
          <w:sz w:val="24"/>
        </w:rPr>
        <w:t xml:space="preserve">Організація готельного господарства [Текст] : </w:t>
      </w:r>
      <w:proofErr w:type="spellStart"/>
      <w:r w:rsidRPr="00F336B5">
        <w:rPr>
          <w:rFonts w:ascii="Arial" w:hAnsi="Arial" w:cs="Arial"/>
          <w:sz w:val="24"/>
        </w:rPr>
        <w:t>навч</w:t>
      </w:r>
      <w:proofErr w:type="spellEnd"/>
      <w:r w:rsidRPr="00F336B5">
        <w:rPr>
          <w:rFonts w:ascii="Arial" w:hAnsi="Arial" w:cs="Arial"/>
          <w:sz w:val="24"/>
        </w:rPr>
        <w:t>. посібник : [</w:t>
      </w:r>
      <w:proofErr w:type="spellStart"/>
      <w:r w:rsidRPr="00F336B5">
        <w:rPr>
          <w:rFonts w:ascii="Arial" w:hAnsi="Arial" w:cs="Arial"/>
          <w:sz w:val="24"/>
        </w:rPr>
        <w:t>рек</w:t>
      </w:r>
      <w:proofErr w:type="spellEnd"/>
      <w:r w:rsidRPr="00F336B5">
        <w:rPr>
          <w:rFonts w:ascii="Arial" w:hAnsi="Arial" w:cs="Arial"/>
          <w:sz w:val="24"/>
        </w:rPr>
        <w:t xml:space="preserve">. </w:t>
      </w:r>
      <w:proofErr w:type="spellStart"/>
      <w:r w:rsidRPr="00F336B5">
        <w:rPr>
          <w:rFonts w:ascii="Arial" w:hAnsi="Arial" w:cs="Arial"/>
          <w:sz w:val="24"/>
        </w:rPr>
        <w:t>МОНмолодьспорту</w:t>
      </w:r>
      <w:proofErr w:type="spellEnd"/>
      <w:r w:rsidRPr="00F336B5">
        <w:rPr>
          <w:rFonts w:ascii="Arial" w:hAnsi="Arial" w:cs="Arial"/>
          <w:sz w:val="24"/>
        </w:rPr>
        <w:t xml:space="preserve"> України як </w:t>
      </w:r>
      <w:proofErr w:type="spellStart"/>
      <w:r w:rsidRPr="00F336B5">
        <w:rPr>
          <w:rFonts w:ascii="Arial" w:hAnsi="Arial" w:cs="Arial"/>
          <w:sz w:val="24"/>
        </w:rPr>
        <w:t>навч</w:t>
      </w:r>
      <w:proofErr w:type="spellEnd"/>
      <w:r w:rsidRPr="00F336B5">
        <w:rPr>
          <w:rFonts w:ascii="Arial" w:hAnsi="Arial" w:cs="Arial"/>
          <w:sz w:val="24"/>
        </w:rPr>
        <w:t xml:space="preserve">. посібник для </w:t>
      </w:r>
      <w:proofErr w:type="spellStart"/>
      <w:r w:rsidRPr="00F336B5">
        <w:rPr>
          <w:rFonts w:ascii="Arial" w:hAnsi="Arial" w:cs="Arial"/>
          <w:sz w:val="24"/>
        </w:rPr>
        <w:t>студ</w:t>
      </w:r>
      <w:proofErr w:type="spellEnd"/>
      <w:r w:rsidRPr="00F336B5">
        <w:rPr>
          <w:rFonts w:ascii="Arial" w:hAnsi="Arial" w:cs="Arial"/>
          <w:sz w:val="24"/>
        </w:rPr>
        <w:t xml:space="preserve">. ВНЗ] / [за ред. О. М. Головко]. – К. : Кондор, 2012. – 337 с. </w:t>
      </w:r>
    </w:p>
    <w:p w:rsidR="00760E5D" w:rsidRPr="00F336B5" w:rsidRDefault="00760E5D" w:rsidP="00760E5D">
      <w:pPr>
        <w:pStyle w:val="a3"/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F336B5">
        <w:rPr>
          <w:rFonts w:ascii="Arial" w:hAnsi="Arial" w:cs="Arial"/>
          <w:sz w:val="24"/>
        </w:rPr>
        <w:t xml:space="preserve">Управління корпораціями в туристичному та готельно-ресторанному бізнесі: </w:t>
      </w:r>
      <w:proofErr w:type="spellStart"/>
      <w:r w:rsidRPr="00F336B5">
        <w:rPr>
          <w:rFonts w:ascii="Arial" w:hAnsi="Arial" w:cs="Arial"/>
          <w:sz w:val="24"/>
        </w:rPr>
        <w:t>навч</w:t>
      </w:r>
      <w:proofErr w:type="spellEnd"/>
      <w:r w:rsidRPr="00F336B5">
        <w:rPr>
          <w:rFonts w:ascii="Arial" w:hAnsi="Arial" w:cs="Arial"/>
          <w:sz w:val="24"/>
        </w:rPr>
        <w:t xml:space="preserve">. </w:t>
      </w:r>
      <w:proofErr w:type="spellStart"/>
      <w:r w:rsidRPr="00F336B5">
        <w:rPr>
          <w:rFonts w:ascii="Arial" w:hAnsi="Arial" w:cs="Arial"/>
          <w:sz w:val="24"/>
        </w:rPr>
        <w:t>посіб</w:t>
      </w:r>
      <w:proofErr w:type="spellEnd"/>
      <w:r w:rsidRPr="00F336B5">
        <w:rPr>
          <w:rFonts w:ascii="Arial" w:hAnsi="Arial" w:cs="Arial"/>
          <w:sz w:val="24"/>
        </w:rPr>
        <w:t xml:space="preserve">. / МОН України, Уманський ДПУ імені Павла Тичини ; [уклад. </w:t>
      </w:r>
      <w:proofErr w:type="spellStart"/>
      <w:r w:rsidRPr="00F336B5">
        <w:rPr>
          <w:rFonts w:ascii="Arial" w:hAnsi="Arial" w:cs="Arial"/>
          <w:sz w:val="24"/>
        </w:rPr>
        <w:t>Осмьоркіна</w:t>
      </w:r>
      <w:proofErr w:type="spellEnd"/>
      <w:r w:rsidRPr="00F336B5">
        <w:rPr>
          <w:rFonts w:ascii="Arial" w:hAnsi="Arial" w:cs="Arial"/>
          <w:sz w:val="24"/>
        </w:rPr>
        <w:t xml:space="preserve"> Н. М]. – Умань : Візаві, 2016. – 206 с.</w:t>
      </w:r>
    </w:p>
    <w:p w:rsidR="00760E5D" w:rsidRPr="00384D98" w:rsidRDefault="00760E5D" w:rsidP="00760E5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uk-UA"/>
        </w:rPr>
        <w:t xml:space="preserve">12. </w:t>
      </w:r>
      <w:r w:rsidRPr="00384D98">
        <w:rPr>
          <w:rFonts w:ascii="Arial" w:hAnsi="Arial" w:cs="Arial"/>
          <w:b/>
          <w:lang w:val="uk-UA"/>
        </w:rPr>
        <w:t xml:space="preserve">Запланована навчальна діяльність та методи навчання: </w:t>
      </w:r>
      <w:r w:rsidRPr="00384D98">
        <w:rPr>
          <w:rFonts w:ascii="Arial" w:hAnsi="Arial" w:cs="Arial"/>
          <w:lang w:val="uk-UA"/>
        </w:rPr>
        <w:t>лекції,</w:t>
      </w:r>
      <w:r w:rsidRPr="00384D98">
        <w:rPr>
          <w:rFonts w:ascii="Arial" w:hAnsi="Arial" w:cs="Arial"/>
          <w:b/>
          <w:lang w:val="uk-UA"/>
        </w:rPr>
        <w:t xml:space="preserve"> </w:t>
      </w:r>
      <w:r w:rsidRPr="00384D98">
        <w:rPr>
          <w:rFonts w:ascii="Arial" w:hAnsi="Arial" w:cs="Arial"/>
          <w:lang w:val="uk-UA"/>
        </w:rPr>
        <w:t>практичні заняття, самостійна робота</w:t>
      </w:r>
    </w:p>
    <w:p w:rsidR="00760E5D" w:rsidRPr="00402C5B" w:rsidRDefault="00760E5D" w:rsidP="00760E5D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uk-UA"/>
        </w:rPr>
        <w:t xml:space="preserve">13. </w:t>
      </w:r>
      <w:r w:rsidRPr="00384D98">
        <w:rPr>
          <w:rFonts w:ascii="Arial" w:hAnsi="Arial" w:cs="Arial"/>
          <w:b/>
          <w:lang w:val="uk-UA"/>
        </w:rPr>
        <w:t>Методи і критерії оцінювання:</w:t>
      </w:r>
    </w:p>
    <w:p w:rsidR="00760E5D" w:rsidRPr="00223ED2" w:rsidRDefault="00760E5D" w:rsidP="00760E5D">
      <w:pPr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Arial" w:hAnsi="Arial" w:cs="Arial"/>
          <w:lang w:val="uk-UA"/>
        </w:rPr>
      </w:pPr>
      <w:r w:rsidRPr="00F725C7">
        <w:rPr>
          <w:rFonts w:ascii="Arial" w:hAnsi="Arial" w:cs="Arial"/>
          <w:lang w:val="uk-UA"/>
        </w:rPr>
        <w:t>П</w:t>
      </w:r>
      <w:r w:rsidRPr="00223ED2">
        <w:rPr>
          <w:rFonts w:ascii="Arial" w:hAnsi="Arial" w:cs="Arial"/>
          <w:lang w:val="uk-UA"/>
        </w:rPr>
        <w:t>оточний контроль</w:t>
      </w:r>
      <w:r>
        <w:rPr>
          <w:rFonts w:ascii="Arial" w:hAnsi="Arial" w:cs="Arial"/>
          <w:lang w:val="uk-UA"/>
        </w:rPr>
        <w:t xml:space="preserve"> </w:t>
      </w:r>
      <w:r w:rsidRPr="00223ED2">
        <w:rPr>
          <w:rFonts w:ascii="Arial" w:hAnsi="Arial" w:cs="Arial"/>
          <w:lang w:val="uk-UA"/>
        </w:rPr>
        <w:t>(</w:t>
      </w:r>
      <w:r>
        <w:rPr>
          <w:rFonts w:ascii="Arial" w:hAnsi="Arial" w:cs="Arial"/>
          <w:lang w:val="uk-UA"/>
        </w:rPr>
        <w:t>9</w:t>
      </w:r>
      <w:r w:rsidRPr="00223ED2">
        <w:rPr>
          <w:rFonts w:ascii="Arial" w:hAnsi="Arial" w:cs="Arial"/>
          <w:lang w:val="uk-UA"/>
        </w:rPr>
        <w:t>0%)</w:t>
      </w:r>
      <w:r>
        <w:rPr>
          <w:rFonts w:ascii="Arial" w:hAnsi="Arial" w:cs="Arial"/>
          <w:lang w:val="uk-UA"/>
        </w:rPr>
        <w:t xml:space="preserve"> –</w:t>
      </w:r>
      <w:r w:rsidRPr="00223ED2">
        <w:rPr>
          <w:rFonts w:ascii="Arial" w:hAnsi="Arial" w:cs="Arial"/>
          <w:lang w:val="uk-UA"/>
        </w:rPr>
        <w:t xml:space="preserve"> усне опитування, тестування, індивіду</w:t>
      </w:r>
      <w:r>
        <w:rPr>
          <w:rFonts w:ascii="Arial" w:hAnsi="Arial" w:cs="Arial"/>
          <w:lang w:val="uk-UA"/>
        </w:rPr>
        <w:t>альне навчально-дослідне завдання.</w:t>
      </w:r>
    </w:p>
    <w:p w:rsidR="00760E5D" w:rsidRPr="00223ED2" w:rsidRDefault="00760E5D" w:rsidP="00760E5D">
      <w:pPr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Arial" w:hAnsi="Arial" w:cs="Arial"/>
        </w:rPr>
      </w:pPr>
      <w:r w:rsidRPr="00F725C7">
        <w:rPr>
          <w:rFonts w:ascii="Arial" w:hAnsi="Arial" w:cs="Arial"/>
          <w:lang w:val="uk-UA"/>
        </w:rPr>
        <w:t>П</w:t>
      </w:r>
      <w:r>
        <w:rPr>
          <w:rFonts w:ascii="Arial" w:hAnsi="Arial" w:cs="Arial"/>
          <w:lang w:val="uk-UA"/>
        </w:rPr>
        <w:t>ідсумковий контроль (1</w:t>
      </w:r>
      <w:r w:rsidRPr="00223ED2">
        <w:rPr>
          <w:rFonts w:ascii="Arial" w:hAnsi="Arial" w:cs="Arial"/>
          <w:lang w:val="uk-UA"/>
        </w:rPr>
        <w:t xml:space="preserve">0%) – </w:t>
      </w:r>
      <w:r>
        <w:rPr>
          <w:rFonts w:ascii="Arial" w:hAnsi="Arial" w:cs="Arial"/>
          <w:lang w:val="uk-UA"/>
        </w:rPr>
        <w:t>залік</w:t>
      </w:r>
      <w:r w:rsidRPr="00223ED2">
        <w:rPr>
          <w:rFonts w:ascii="Arial" w:hAnsi="Arial" w:cs="Arial"/>
          <w:lang w:val="uk-UA"/>
        </w:rPr>
        <w:t xml:space="preserve"> (теоретичні пи</w:t>
      </w:r>
      <w:r>
        <w:rPr>
          <w:rFonts w:ascii="Arial" w:hAnsi="Arial" w:cs="Arial"/>
          <w:lang w:val="uk-UA"/>
        </w:rPr>
        <w:t>тання, тестові завдання</w:t>
      </w:r>
      <w:r w:rsidRPr="00223ED2">
        <w:rPr>
          <w:rFonts w:ascii="Arial" w:hAnsi="Arial" w:cs="Arial"/>
          <w:lang w:val="uk-UA"/>
        </w:rPr>
        <w:t>)</w:t>
      </w:r>
      <w:r>
        <w:rPr>
          <w:rFonts w:ascii="Arial" w:hAnsi="Arial" w:cs="Arial"/>
          <w:lang w:val="uk-UA"/>
        </w:rPr>
        <w:t>.</w:t>
      </w:r>
    </w:p>
    <w:p w:rsidR="00760E5D" w:rsidRPr="00384D98" w:rsidRDefault="00760E5D" w:rsidP="00760E5D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uk-UA"/>
        </w:rPr>
        <w:t xml:space="preserve">14. </w:t>
      </w:r>
      <w:r w:rsidRPr="00384D98">
        <w:rPr>
          <w:rFonts w:ascii="Arial" w:hAnsi="Arial" w:cs="Arial"/>
          <w:b/>
          <w:lang w:val="uk-UA"/>
        </w:rPr>
        <w:t xml:space="preserve">Мова навчання: </w:t>
      </w:r>
      <w:r w:rsidRPr="00384D98">
        <w:rPr>
          <w:rFonts w:ascii="Arial" w:hAnsi="Arial" w:cs="Arial"/>
          <w:lang w:val="uk-UA"/>
        </w:rPr>
        <w:t>українська</w:t>
      </w:r>
    </w:p>
    <w:p w:rsidR="00760E5D" w:rsidRPr="00384D98" w:rsidRDefault="00760E5D" w:rsidP="00760E5D">
      <w:pPr>
        <w:ind w:firstLine="709"/>
        <w:jc w:val="both"/>
        <w:rPr>
          <w:rFonts w:ascii="Arial" w:hAnsi="Arial" w:cs="Arial"/>
          <w:b/>
        </w:rPr>
      </w:pPr>
    </w:p>
    <w:p w:rsidR="00BC3D83" w:rsidRDefault="00BC3D83"/>
    <w:sectPr w:rsidR="00BC3D83" w:rsidSect="00CC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5775"/>
    <w:multiLevelType w:val="hybridMultilevel"/>
    <w:tmpl w:val="497A6512"/>
    <w:lvl w:ilvl="0" w:tplc="FD78A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4AED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F0757"/>
    <w:multiLevelType w:val="hybridMultilevel"/>
    <w:tmpl w:val="9FF882D8"/>
    <w:lvl w:ilvl="0" w:tplc="09CC4A3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4AED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C4798E"/>
    <w:multiLevelType w:val="hybridMultilevel"/>
    <w:tmpl w:val="E384E19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60E5D"/>
    <w:rsid w:val="0021785E"/>
    <w:rsid w:val="00346F5B"/>
    <w:rsid w:val="004F2B87"/>
    <w:rsid w:val="00760E5D"/>
    <w:rsid w:val="00BC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5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0E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3313</Characters>
  <Application>Microsoft Office Word</Application>
  <DocSecurity>0</DocSecurity>
  <Lines>27</Lines>
  <Paragraphs>7</Paragraphs>
  <ScaleCrop>false</ScaleCrop>
  <Company>Home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3</cp:revision>
  <dcterms:created xsi:type="dcterms:W3CDTF">2018-04-26T12:27:00Z</dcterms:created>
  <dcterms:modified xsi:type="dcterms:W3CDTF">2018-05-04T07:27:00Z</dcterms:modified>
</cp:coreProperties>
</file>