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CAE" w:rsidRPr="00A277EA" w:rsidRDefault="00100CAE" w:rsidP="00100C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Arial" w:hAnsi="Arial" w:cs="Arial"/>
          <w:b/>
          <w:sz w:val="24"/>
          <w:szCs w:val="24"/>
        </w:rPr>
      </w:pPr>
      <w:r w:rsidRPr="00A277EA">
        <w:rPr>
          <w:rFonts w:ascii="Arial" w:hAnsi="Arial" w:cs="Arial"/>
          <w:b/>
          <w:sz w:val="24"/>
          <w:szCs w:val="24"/>
        </w:rPr>
        <w:t>Назва модуля:</w:t>
      </w:r>
      <w:r w:rsidRPr="00A277E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Бізнес-стратегії в індустрії гостинності різних країн світу</w:t>
      </w:r>
    </w:p>
    <w:p w:rsidR="00100CAE" w:rsidRPr="00100CAE" w:rsidRDefault="00100CAE" w:rsidP="00100C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Arial" w:hAnsi="Arial" w:cs="Arial"/>
          <w:sz w:val="24"/>
          <w:szCs w:val="24"/>
        </w:rPr>
      </w:pPr>
      <w:r w:rsidRPr="00A277EA">
        <w:rPr>
          <w:rFonts w:ascii="Arial" w:hAnsi="Arial" w:cs="Arial"/>
          <w:b/>
          <w:sz w:val="24"/>
          <w:szCs w:val="24"/>
        </w:rPr>
        <w:t xml:space="preserve">Код модуля: </w:t>
      </w:r>
      <w:r w:rsidRPr="00100CAE">
        <w:rPr>
          <w:rFonts w:ascii="Arial" w:hAnsi="Arial" w:cs="Arial"/>
          <w:sz w:val="24"/>
          <w:szCs w:val="24"/>
        </w:rPr>
        <w:t>ТОТГРС_8_ВВ1.1.06</w:t>
      </w:r>
      <w:r>
        <w:rPr>
          <w:rFonts w:ascii="Arial" w:hAnsi="Arial" w:cs="Arial"/>
          <w:sz w:val="24"/>
          <w:szCs w:val="24"/>
        </w:rPr>
        <w:t>_3</w:t>
      </w:r>
    </w:p>
    <w:p w:rsidR="00100CAE" w:rsidRPr="00A277EA" w:rsidRDefault="00100CAE" w:rsidP="00100C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Arial" w:hAnsi="Arial" w:cs="Arial"/>
          <w:b/>
          <w:sz w:val="24"/>
          <w:szCs w:val="24"/>
        </w:rPr>
      </w:pPr>
      <w:r w:rsidRPr="00A277EA">
        <w:rPr>
          <w:rFonts w:ascii="Arial" w:hAnsi="Arial" w:cs="Arial"/>
          <w:b/>
          <w:sz w:val="24"/>
          <w:szCs w:val="24"/>
        </w:rPr>
        <w:t xml:space="preserve">Тип модуля: </w:t>
      </w:r>
      <w:r>
        <w:rPr>
          <w:rFonts w:ascii="Arial" w:hAnsi="Arial" w:cs="Arial"/>
          <w:sz w:val="24"/>
          <w:szCs w:val="24"/>
        </w:rPr>
        <w:t>вибірковий</w:t>
      </w:r>
    </w:p>
    <w:p w:rsidR="00100CAE" w:rsidRPr="00100CAE" w:rsidRDefault="00100CAE" w:rsidP="00100C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Arial" w:hAnsi="Arial" w:cs="Arial"/>
          <w:sz w:val="24"/>
          <w:szCs w:val="24"/>
        </w:rPr>
      </w:pPr>
      <w:r w:rsidRPr="00A277EA">
        <w:rPr>
          <w:rFonts w:ascii="Arial" w:hAnsi="Arial" w:cs="Arial"/>
          <w:b/>
          <w:sz w:val="24"/>
          <w:szCs w:val="24"/>
        </w:rPr>
        <w:t>Семестр: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100CAE">
        <w:rPr>
          <w:rFonts w:ascii="Arial" w:hAnsi="Arial" w:cs="Arial"/>
          <w:sz w:val="24"/>
          <w:szCs w:val="24"/>
          <w:lang w:val="en-US"/>
        </w:rPr>
        <w:t>2</w:t>
      </w:r>
    </w:p>
    <w:p w:rsidR="00100CAE" w:rsidRPr="00A277EA" w:rsidRDefault="00100CAE" w:rsidP="00100C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Arial" w:hAnsi="Arial" w:cs="Arial"/>
          <w:b/>
          <w:sz w:val="24"/>
          <w:szCs w:val="24"/>
        </w:rPr>
      </w:pPr>
      <w:r w:rsidRPr="00A277EA">
        <w:rPr>
          <w:rFonts w:ascii="Arial" w:hAnsi="Arial" w:cs="Arial"/>
          <w:b/>
          <w:sz w:val="24"/>
          <w:szCs w:val="24"/>
        </w:rPr>
        <w:t xml:space="preserve">Обсяг модуля: </w:t>
      </w:r>
      <w:r w:rsidRPr="00A277EA">
        <w:rPr>
          <w:rFonts w:ascii="Arial" w:hAnsi="Arial" w:cs="Arial"/>
          <w:color w:val="000000"/>
          <w:sz w:val="24"/>
          <w:szCs w:val="24"/>
        </w:rPr>
        <w:t>загальна кількість годин – 90 (кредитів ЄКТС - 3);</w:t>
      </w:r>
      <w:r w:rsidRPr="00A277EA">
        <w:rPr>
          <w:rFonts w:ascii="Arial" w:hAnsi="Arial" w:cs="Arial"/>
          <w:b/>
          <w:sz w:val="24"/>
          <w:szCs w:val="24"/>
        </w:rPr>
        <w:t xml:space="preserve"> </w:t>
      </w:r>
      <w:r w:rsidR="009F41FB">
        <w:rPr>
          <w:rFonts w:ascii="Arial" w:hAnsi="Arial" w:cs="Arial"/>
          <w:sz w:val="24"/>
          <w:szCs w:val="24"/>
        </w:rPr>
        <w:t xml:space="preserve">аудиторні години – </w:t>
      </w:r>
      <w:r w:rsidR="009F41FB" w:rsidRPr="009F41FB">
        <w:rPr>
          <w:rFonts w:ascii="Arial" w:hAnsi="Arial" w:cs="Arial"/>
          <w:sz w:val="24"/>
          <w:szCs w:val="24"/>
          <w:lang w:val="ru-RU"/>
        </w:rPr>
        <w:t>8</w:t>
      </w:r>
      <w:r w:rsidR="009F41FB">
        <w:rPr>
          <w:rFonts w:ascii="Arial" w:hAnsi="Arial" w:cs="Arial"/>
          <w:sz w:val="24"/>
          <w:szCs w:val="24"/>
        </w:rPr>
        <w:t xml:space="preserve"> (в т.ч. лекції - </w:t>
      </w:r>
      <w:r w:rsidRPr="00A277EA">
        <w:rPr>
          <w:rFonts w:ascii="Arial" w:hAnsi="Arial" w:cs="Arial"/>
          <w:sz w:val="24"/>
          <w:szCs w:val="24"/>
        </w:rPr>
        <w:t xml:space="preserve">4 год., </w:t>
      </w:r>
      <w:r w:rsidR="009F41FB">
        <w:rPr>
          <w:rFonts w:ascii="Arial" w:hAnsi="Arial" w:cs="Arial"/>
          <w:sz w:val="24"/>
          <w:szCs w:val="24"/>
        </w:rPr>
        <w:t xml:space="preserve">практичні - </w:t>
      </w:r>
      <w:r w:rsidR="009F41FB">
        <w:rPr>
          <w:rFonts w:ascii="Arial" w:hAnsi="Arial" w:cs="Arial"/>
          <w:sz w:val="24"/>
          <w:szCs w:val="24"/>
          <w:lang w:val="en-US"/>
        </w:rPr>
        <w:t>4</w:t>
      </w:r>
      <w:r w:rsidRPr="00A277EA">
        <w:rPr>
          <w:rFonts w:ascii="Arial" w:hAnsi="Arial" w:cs="Arial"/>
          <w:sz w:val="24"/>
          <w:szCs w:val="24"/>
        </w:rPr>
        <w:t xml:space="preserve"> год.)</w:t>
      </w:r>
    </w:p>
    <w:p w:rsidR="00100CAE" w:rsidRPr="00A277EA" w:rsidRDefault="00100CAE" w:rsidP="00100C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Arial" w:hAnsi="Arial" w:cs="Arial"/>
          <w:b/>
          <w:sz w:val="24"/>
          <w:szCs w:val="24"/>
        </w:rPr>
      </w:pPr>
      <w:r w:rsidRPr="00A277EA">
        <w:rPr>
          <w:rFonts w:ascii="Arial" w:hAnsi="Arial" w:cs="Arial"/>
          <w:b/>
          <w:sz w:val="24"/>
          <w:szCs w:val="24"/>
        </w:rPr>
        <w:t xml:space="preserve">Лектор: </w:t>
      </w:r>
    </w:p>
    <w:p w:rsidR="00100CAE" w:rsidRPr="00A277EA" w:rsidRDefault="00100CAE" w:rsidP="00100C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Arial" w:hAnsi="Arial" w:cs="Arial"/>
          <w:b/>
          <w:sz w:val="24"/>
          <w:szCs w:val="24"/>
        </w:rPr>
      </w:pPr>
      <w:r w:rsidRPr="00A277EA">
        <w:rPr>
          <w:rFonts w:ascii="Arial" w:hAnsi="Arial" w:cs="Arial"/>
          <w:b/>
          <w:sz w:val="24"/>
          <w:szCs w:val="24"/>
        </w:rPr>
        <w:t xml:space="preserve">Результати навчання: </w:t>
      </w:r>
    </w:p>
    <w:p w:rsidR="00100CAE" w:rsidRPr="00A277EA" w:rsidRDefault="00100CAE" w:rsidP="00100CAE">
      <w:pPr>
        <w:spacing w:after="0" w:line="240" w:lineRule="auto"/>
        <w:ind w:firstLine="357"/>
        <w:jc w:val="both"/>
        <w:rPr>
          <w:rFonts w:ascii="Arial" w:hAnsi="Arial" w:cs="Arial"/>
          <w:b/>
          <w:sz w:val="24"/>
          <w:szCs w:val="24"/>
        </w:rPr>
      </w:pPr>
      <w:r w:rsidRPr="00A277EA">
        <w:rPr>
          <w:rFonts w:ascii="Arial" w:hAnsi="Arial" w:cs="Arial"/>
          <w:sz w:val="24"/>
          <w:szCs w:val="24"/>
        </w:rPr>
        <w:t xml:space="preserve">У результаті вивчення модуля студент </w:t>
      </w:r>
      <w:r w:rsidRPr="00A277EA">
        <w:rPr>
          <w:rFonts w:ascii="Arial" w:hAnsi="Arial" w:cs="Arial"/>
          <w:b/>
          <w:sz w:val="24"/>
          <w:szCs w:val="24"/>
        </w:rPr>
        <w:t>повинен:</w:t>
      </w:r>
    </w:p>
    <w:p w:rsidR="00100CAE" w:rsidRDefault="00100CAE" w:rsidP="00100CAE">
      <w:pPr>
        <w:spacing w:after="0" w:line="240" w:lineRule="auto"/>
        <w:ind w:firstLine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з</w:t>
      </w:r>
      <w:r w:rsidRPr="0094228E">
        <w:rPr>
          <w:rFonts w:ascii="Arial" w:hAnsi="Arial" w:cs="Arial"/>
          <w:b/>
          <w:i/>
          <w:sz w:val="24"/>
          <w:szCs w:val="24"/>
        </w:rPr>
        <w:t>нати:</w:t>
      </w:r>
    </w:p>
    <w:p w:rsidR="00100CAE" w:rsidRPr="00F87E78" w:rsidRDefault="00100CAE" w:rsidP="00100CAE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F87E78">
        <w:rPr>
          <w:rFonts w:ascii="Arial" w:hAnsi="Arial" w:cs="Arial"/>
          <w:sz w:val="24"/>
          <w:szCs w:val="24"/>
        </w:rPr>
        <w:t xml:space="preserve"> - сутність, принципи та особливості бізнес</w:t>
      </w:r>
      <w:r>
        <w:rPr>
          <w:rFonts w:ascii="Arial" w:hAnsi="Arial" w:cs="Arial"/>
          <w:sz w:val="24"/>
          <w:szCs w:val="24"/>
        </w:rPr>
        <w:t xml:space="preserve"> </w:t>
      </w:r>
      <w:r w:rsidRPr="00F87E78">
        <w:rPr>
          <w:rFonts w:ascii="Arial" w:hAnsi="Arial" w:cs="Arial"/>
          <w:sz w:val="24"/>
          <w:szCs w:val="24"/>
        </w:rPr>
        <w:t xml:space="preserve">- стратегій в сфері послуг, їх значення в сучасних умовах розвитку </w:t>
      </w:r>
      <w:r>
        <w:rPr>
          <w:rFonts w:ascii="Arial" w:hAnsi="Arial" w:cs="Arial"/>
          <w:sz w:val="24"/>
          <w:szCs w:val="24"/>
        </w:rPr>
        <w:t xml:space="preserve">різних країн світу </w:t>
      </w:r>
      <w:r w:rsidRPr="00F87E78">
        <w:rPr>
          <w:rFonts w:ascii="Arial" w:hAnsi="Arial" w:cs="Arial"/>
          <w:sz w:val="24"/>
          <w:szCs w:val="24"/>
        </w:rPr>
        <w:t xml:space="preserve">; </w:t>
      </w:r>
    </w:p>
    <w:p w:rsidR="00100CAE" w:rsidRPr="00F87E78" w:rsidRDefault="00100CAE" w:rsidP="00100CAE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F87E78">
        <w:rPr>
          <w:rFonts w:ascii="Arial" w:hAnsi="Arial" w:cs="Arial"/>
          <w:sz w:val="24"/>
          <w:szCs w:val="24"/>
        </w:rPr>
        <w:t xml:space="preserve">- систему базових  бізнес-стратегій в умовах ринку; </w:t>
      </w:r>
    </w:p>
    <w:p w:rsidR="00100CAE" w:rsidRPr="00F87E78" w:rsidRDefault="00100CAE" w:rsidP="00100CAE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F87E78">
        <w:rPr>
          <w:rFonts w:ascii="Arial" w:hAnsi="Arial" w:cs="Arial"/>
          <w:sz w:val="24"/>
          <w:szCs w:val="24"/>
        </w:rPr>
        <w:t>- значення та зміст стратегій підприємства сфери послуг;</w:t>
      </w:r>
    </w:p>
    <w:p w:rsidR="00100CAE" w:rsidRPr="00F87E78" w:rsidRDefault="00100CAE" w:rsidP="00100CAE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F87E78">
        <w:rPr>
          <w:rFonts w:ascii="Arial" w:hAnsi="Arial" w:cs="Arial"/>
          <w:sz w:val="24"/>
          <w:szCs w:val="24"/>
        </w:rPr>
        <w:t xml:space="preserve"> - організацію та порядок розробки планів підприємства готельного та ресторанного бізнесу, підготовку необхідних аналітичних даних.</w:t>
      </w:r>
    </w:p>
    <w:p w:rsidR="00100CAE" w:rsidRDefault="00100CAE" w:rsidP="00100CAE">
      <w:pPr>
        <w:spacing w:after="0" w:line="240" w:lineRule="auto"/>
        <w:ind w:firstLine="357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в</w:t>
      </w:r>
      <w:r w:rsidRPr="0094228E">
        <w:rPr>
          <w:rFonts w:ascii="Arial" w:hAnsi="Arial" w:cs="Arial"/>
          <w:b/>
          <w:i/>
          <w:sz w:val="24"/>
          <w:szCs w:val="24"/>
        </w:rPr>
        <w:t>міти:</w:t>
      </w:r>
    </w:p>
    <w:p w:rsidR="00100CAE" w:rsidRDefault="00100CAE" w:rsidP="00100CAE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F87E78">
        <w:rPr>
          <w:rFonts w:ascii="Arial" w:hAnsi="Arial" w:cs="Arial"/>
          <w:sz w:val="24"/>
          <w:szCs w:val="24"/>
        </w:rPr>
        <w:t xml:space="preserve"> - вия</w:t>
      </w:r>
      <w:r>
        <w:rPr>
          <w:rFonts w:ascii="Arial" w:hAnsi="Arial" w:cs="Arial"/>
          <w:sz w:val="24"/>
          <w:szCs w:val="24"/>
        </w:rPr>
        <w:t>вляти структурні закономірності</w:t>
      </w:r>
      <w:r w:rsidRPr="00F87E78">
        <w:rPr>
          <w:rFonts w:ascii="Arial" w:hAnsi="Arial" w:cs="Arial"/>
          <w:sz w:val="24"/>
          <w:szCs w:val="24"/>
        </w:rPr>
        <w:t xml:space="preserve"> розвитку бізнес-процесів;</w:t>
      </w:r>
    </w:p>
    <w:p w:rsidR="00100CAE" w:rsidRDefault="00100CAE" w:rsidP="00100CAE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F87E78">
        <w:rPr>
          <w:rFonts w:ascii="Arial" w:hAnsi="Arial" w:cs="Arial"/>
          <w:sz w:val="24"/>
          <w:szCs w:val="24"/>
        </w:rPr>
        <w:t xml:space="preserve"> - визначати джерела формування прибутку, розраховувати вплив факторів на величину прибутку й розробляти заходи щодо його зростання</w:t>
      </w:r>
      <w:r>
        <w:rPr>
          <w:rFonts w:ascii="Arial" w:hAnsi="Arial" w:cs="Arial"/>
          <w:sz w:val="24"/>
          <w:szCs w:val="24"/>
        </w:rPr>
        <w:t>;</w:t>
      </w:r>
    </w:p>
    <w:p w:rsidR="00100CAE" w:rsidRDefault="00100CAE" w:rsidP="00100CAE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  <w:r w:rsidRPr="00F87E78">
        <w:rPr>
          <w:rFonts w:ascii="Arial" w:hAnsi="Arial" w:cs="Arial"/>
          <w:sz w:val="24"/>
          <w:szCs w:val="24"/>
        </w:rPr>
        <w:t xml:space="preserve"> - вміти формувати пропозиції щодо резервів поліпшення діяльності;</w:t>
      </w:r>
    </w:p>
    <w:p w:rsidR="00100CAE" w:rsidRPr="00F87E78" w:rsidRDefault="00100CAE" w:rsidP="00100CAE">
      <w:pPr>
        <w:spacing w:after="0" w:line="24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7E78">
        <w:rPr>
          <w:rFonts w:ascii="Arial" w:hAnsi="Arial" w:cs="Arial"/>
          <w:sz w:val="24"/>
          <w:szCs w:val="24"/>
        </w:rPr>
        <w:t xml:space="preserve"> - розробляти бізнес-</w:t>
      </w:r>
      <w:r>
        <w:rPr>
          <w:rFonts w:ascii="Arial" w:hAnsi="Arial" w:cs="Arial"/>
          <w:sz w:val="24"/>
          <w:szCs w:val="24"/>
        </w:rPr>
        <w:t>стратегії</w:t>
      </w:r>
      <w:r w:rsidRPr="00F87E78">
        <w:rPr>
          <w:rFonts w:ascii="Arial" w:hAnsi="Arial" w:cs="Arial"/>
          <w:sz w:val="24"/>
          <w:szCs w:val="24"/>
        </w:rPr>
        <w:t xml:space="preserve"> підприємства індустрії гостинності.</w:t>
      </w:r>
      <w:r w:rsidRPr="00F87E7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00CAE" w:rsidRPr="00A277EA" w:rsidRDefault="00100CAE" w:rsidP="00100C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A277EA">
        <w:rPr>
          <w:rFonts w:ascii="Arial" w:hAnsi="Arial" w:cs="Arial"/>
          <w:b/>
          <w:sz w:val="24"/>
          <w:szCs w:val="24"/>
        </w:rPr>
        <w:t xml:space="preserve">Спосіб навчання: </w:t>
      </w:r>
      <w:r w:rsidRPr="00A277EA">
        <w:rPr>
          <w:rFonts w:ascii="Arial" w:hAnsi="Arial" w:cs="Arial"/>
          <w:sz w:val="24"/>
          <w:szCs w:val="24"/>
        </w:rPr>
        <w:t>аудиторні заняття</w:t>
      </w:r>
    </w:p>
    <w:p w:rsidR="00100CAE" w:rsidRPr="00A277EA" w:rsidRDefault="00100CAE" w:rsidP="00100CAE">
      <w:pPr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Arial" w:hAnsi="Arial" w:cs="Arial"/>
          <w:b/>
          <w:sz w:val="24"/>
          <w:szCs w:val="24"/>
        </w:rPr>
      </w:pPr>
      <w:r w:rsidRPr="00A277EA">
        <w:rPr>
          <w:rFonts w:ascii="Arial" w:hAnsi="Arial" w:cs="Arial"/>
          <w:b/>
          <w:sz w:val="24"/>
          <w:szCs w:val="24"/>
        </w:rPr>
        <w:t>Необхідні попередні та супутні модулі:</w:t>
      </w:r>
    </w:p>
    <w:p w:rsidR="00100CAE" w:rsidRDefault="00100CAE" w:rsidP="00100CAE">
      <w:pPr>
        <w:spacing w:after="0" w:line="240" w:lineRule="auto"/>
        <w:ind w:left="426" w:hanging="69"/>
        <w:jc w:val="both"/>
        <w:rPr>
          <w:rFonts w:ascii="Arial" w:hAnsi="Arial" w:cs="Arial"/>
          <w:sz w:val="24"/>
          <w:szCs w:val="24"/>
        </w:rPr>
      </w:pPr>
      <w:proofErr w:type="spellStart"/>
      <w:r w:rsidRPr="00A277EA">
        <w:rPr>
          <w:rFonts w:ascii="Arial" w:hAnsi="Arial" w:cs="Arial"/>
          <w:b/>
          <w:color w:val="000000"/>
          <w:sz w:val="24"/>
          <w:szCs w:val="24"/>
        </w:rPr>
        <w:t>пререквізити</w:t>
      </w:r>
      <w:proofErr w:type="spellEnd"/>
      <w:r w:rsidRPr="00A277EA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F87E78">
        <w:rPr>
          <w:rFonts w:ascii="Arial" w:hAnsi="Arial" w:cs="Arial"/>
          <w:sz w:val="24"/>
          <w:szCs w:val="24"/>
        </w:rPr>
        <w:t>«Основи економічної теорії», «Вища математика», «Інформаційні системи та</w:t>
      </w:r>
      <w:r>
        <w:rPr>
          <w:rFonts w:ascii="Arial" w:hAnsi="Arial" w:cs="Arial"/>
          <w:sz w:val="24"/>
          <w:szCs w:val="24"/>
        </w:rPr>
        <w:t xml:space="preserve"> </w:t>
      </w:r>
      <w:r w:rsidRPr="00F87E78">
        <w:rPr>
          <w:rFonts w:ascii="Arial" w:hAnsi="Arial" w:cs="Arial"/>
          <w:sz w:val="24"/>
          <w:szCs w:val="24"/>
        </w:rPr>
        <w:t>комп’ютерні технології»</w:t>
      </w:r>
    </w:p>
    <w:p w:rsidR="00100CAE" w:rsidRPr="00A277EA" w:rsidRDefault="00100CAE" w:rsidP="00100CAE">
      <w:pPr>
        <w:spacing w:after="0" w:line="240" w:lineRule="auto"/>
        <w:ind w:firstLine="357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A277EA">
        <w:rPr>
          <w:rFonts w:ascii="Arial" w:hAnsi="Arial" w:cs="Arial"/>
          <w:b/>
          <w:color w:val="000000"/>
          <w:sz w:val="24"/>
          <w:szCs w:val="24"/>
        </w:rPr>
        <w:t>кореквізити</w:t>
      </w:r>
      <w:proofErr w:type="spellEnd"/>
      <w:r w:rsidRPr="00A277EA">
        <w:rPr>
          <w:rFonts w:ascii="Arial" w:hAnsi="Arial" w:cs="Arial"/>
          <w:b/>
          <w:color w:val="000000"/>
          <w:sz w:val="24"/>
          <w:szCs w:val="24"/>
        </w:rPr>
        <w:t xml:space="preserve">: </w:t>
      </w:r>
      <w:r w:rsidRPr="00A277E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Управління туристичним підприємством</w:t>
      </w:r>
      <w:r w:rsidRPr="00A277EA">
        <w:rPr>
          <w:rFonts w:ascii="Arial" w:hAnsi="Arial" w:cs="Arial"/>
          <w:sz w:val="24"/>
          <w:szCs w:val="24"/>
        </w:rPr>
        <w:t>».</w:t>
      </w:r>
    </w:p>
    <w:p w:rsidR="00100CAE" w:rsidRPr="00F87E78" w:rsidRDefault="00100CAE" w:rsidP="00100CAE">
      <w:pPr>
        <w:pStyle w:val="a3"/>
        <w:numPr>
          <w:ilvl w:val="0"/>
          <w:numId w:val="1"/>
        </w:numPr>
        <w:ind w:left="0" w:firstLine="357"/>
        <w:jc w:val="both"/>
        <w:rPr>
          <w:rStyle w:val="a4"/>
          <w:rFonts w:ascii="Arial" w:hAnsi="Arial" w:cs="Arial"/>
          <w:b w:val="0"/>
          <w:bCs w:val="0"/>
          <w:lang w:val="uk-UA"/>
        </w:rPr>
      </w:pPr>
      <w:r w:rsidRPr="00F87E78">
        <w:rPr>
          <w:rFonts w:ascii="Arial" w:hAnsi="Arial" w:cs="Arial"/>
          <w:b/>
          <w:lang w:val="uk-UA"/>
        </w:rPr>
        <w:t>Зміст модуля:</w:t>
      </w:r>
      <w:r w:rsidRPr="00F87E78">
        <w:rPr>
          <w:rFonts w:ascii="Arial" w:hAnsi="Arial" w:cs="Arial"/>
          <w:lang w:val="uk-UA"/>
        </w:rPr>
        <w:t xml:space="preserve"> Сутність та особливості бізнес-стратегій в індустрії гостинності. Методика розробки бізнес-плану підприємства готельного та ресторанного бізнесу. Стратегічне планування розвитку індустрії гостинності. Аналіз туристичного потенціалу регіону та кон’юнктури ринку готельно-ресторанних послуг. Дослідження конкурентного середовища підприємства готельно-ресторанної справи. Формування асортиментної політики та забезпечення якості надання послуг в діяльності підприємства. </w:t>
      </w:r>
    </w:p>
    <w:p w:rsidR="00100CAE" w:rsidRPr="00F87E78" w:rsidRDefault="00100CAE" w:rsidP="00100CAE">
      <w:pPr>
        <w:pStyle w:val="a3"/>
        <w:numPr>
          <w:ilvl w:val="0"/>
          <w:numId w:val="1"/>
        </w:numPr>
        <w:ind w:left="0" w:firstLine="357"/>
        <w:jc w:val="both"/>
        <w:rPr>
          <w:rFonts w:ascii="Arial" w:hAnsi="Arial" w:cs="Arial"/>
          <w:lang w:val="uk-UA"/>
        </w:rPr>
      </w:pPr>
      <w:r w:rsidRPr="00F87E78">
        <w:rPr>
          <w:rFonts w:ascii="Arial" w:hAnsi="Arial" w:cs="Arial"/>
          <w:b/>
          <w:color w:val="000000"/>
          <w:lang w:val="uk-UA"/>
        </w:rPr>
        <w:t xml:space="preserve"> </w:t>
      </w:r>
      <w:r w:rsidRPr="00F87E78">
        <w:rPr>
          <w:rFonts w:ascii="Arial" w:hAnsi="Arial" w:cs="Arial"/>
          <w:b/>
          <w:lang w:val="uk-UA"/>
        </w:rPr>
        <w:t>Рекомендована література:</w:t>
      </w:r>
    </w:p>
    <w:p w:rsidR="00100CAE" w:rsidRPr="00B3011E" w:rsidRDefault="00100CAE" w:rsidP="00100CAE">
      <w:pPr>
        <w:pStyle w:val="a3"/>
        <w:widowControl w:val="0"/>
        <w:shd w:val="clear" w:color="auto" w:fill="FFFFFF"/>
        <w:tabs>
          <w:tab w:val="num" w:pos="-180"/>
          <w:tab w:val="left" w:pos="900"/>
        </w:tabs>
        <w:ind w:left="0" w:firstLine="357"/>
        <w:jc w:val="both"/>
        <w:rPr>
          <w:rFonts w:ascii="Arial" w:hAnsi="Arial" w:cs="Arial"/>
          <w:lang w:val="uk-UA"/>
        </w:rPr>
      </w:pPr>
      <w:r w:rsidRPr="00B3011E">
        <w:rPr>
          <w:rFonts w:ascii="Arial" w:hAnsi="Arial" w:cs="Arial"/>
          <w:spacing w:val="-2"/>
          <w:szCs w:val="28"/>
          <w:lang w:val="uk-UA"/>
        </w:rPr>
        <w:t xml:space="preserve">1. </w:t>
      </w:r>
      <w:r w:rsidRPr="00B3011E">
        <w:rPr>
          <w:rFonts w:ascii="Arial" w:hAnsi="Arial" w:cs="Arial"/>
        </w:rPr>
        <w:t xml:space="preserve">Агафонова Л. Г. Туризм, </w:t>
      </w:r>
      <w:proofErr w:type="spellStart"/>
      <w:r w:rsidRPr="00B3011E">
        <w:rPr>
          <w:rFonts w:ascii="Arial" w:hAnsi="Arial" w:cs="Arial"/>
        </w:rPr>
        <w:t>готельний</w:t>
      </w:r>
      <w:proofErr w:type="spellEnd"/>
      <w:r w:rsidRPr="00B3011E">
        <w:rPr>
          <w:rFonts w:ascii="Arial" w:hAnsi="Arial" w:cs="Arial"/>
        </w:rPr>
        <w:t xml:space="preserve"> та </w:t>
      </w:r>
      <w:proofErr w:type="spellStart"/>
      <w:r w:rsidRPr="00B3011E">
        <w:rPr>
          <w:rFonts w:ascii="Arial" w:hAnsi="Arial" w:cs="Arial"/>
        </w:rPr>
        <w:t>ресторанний</w:t>
      </w:r>
      <w:proofErr w:type="spellEnd"/>
      <w:r w:rsidRPr="00B3011E">
        <w:rPr>
          <w:rFonts w:ascii="Arial" w:hAnsi="Arial" w:cs="Arial"/>
        </w:rPr>
        <w:t xml:space="preserve"> </w:t>
      </w:r>
      <w:proofErr w:type="spellStart"/>
      <w:r w:rsidRPr="00B3011E">
        <w:rPr>
          <w:rFonts w:ascii="Arial" w:hAnsi="Arial" w:cs="Arial"/>
        </w:rPr>
        <w:t>бізнес</w:t>
      </w:r>
      <w:proofErr w:type="spellEnd"/>
      <w:r w:rsidRPr="00B3011E">
        <w:rPr>
          <w:rFonts w:ascii="Arial" w:hAnsi="Arial" w:cs="Arial"/>
        </w:rPr>
        <w:t xml:space="preserve">: </w:t>
      </w:r>
      <w:proofErr w:type="spellStart"/>
      <w:proofErr w:type="gramStart"/>
      <w:r w:rsidRPr="00B3011E">
        <w:rPr>
          <w:rFonts w:ascii="Arial" w:hAnsi="Arial" w:cs="Arial"/>
        </w:rPr>
        <w:t>Ц</w:t>
      </w:r>
      <w:proofErr w:type="gramEnd"/>
      <w:r w:rsidRPr="00B3011E">
        <w:rPr>
          <w:rFonts w:ascii="Arial" w:hAnsi="Arial" w:cs="Arial"/>
        </w:rPr>
        <w:t>іноутворення</w:t>
      </w:r>
      <w:proofErr w:type="spellEnd"/>
      <w:r w:rsidRPr="00B3011E">
        <w:rPr>
          <w:rFonts w:ascii="Arial" w:hAnsi="Arial" w:cs="Arial"/>
        </w:rPr>
        <w:t xml:space="preserve">, </w:t>
      </w:r>
      <w:proofErr w:type="spellStart"/>
      <w:r w:rsidRPr="00B3011E">
        <w:rPr>
          <w:rFonts w:ascii="Arial" w:hAnsi="Arial" w:cs="Arial"/>
        </w:rPr>
        <w:t>конкуренція</w:t>
      </w:r>
      <w:proofErr w:type="spellEnd"/>
      <w:r w:rsidRPr="00B3011E">
        <w:rPr>
          <w:rFonts w:ascii="Arial" w:hAnsi="Arial" w:cs="Arial"/>
        </w:rPr>
        <w:t xml:space="preserve">, </w:t>
      </w:r>
      <w:proofErr w:type="spellStart"/>
      <w:r w:rsidRPr="00B3011E">
        <w:rPr>
          <w:rFonts w:ascii="Arial" w:hAnsi="Arial" w:cs="Arial"/>
        </w:rPr>
        <w:t>державне</w:t>
      </w:r>
      <w:proofErr w:type="spellEnd"/>
      <w:r w:rsidRPr="00B3011E">
        <w:rPr>
          <w:rFonts w:ascii="Arial" w:hAnsi="Arial" w:cs="Arial"/>
        </w:rPr>
        <w:t xml:space="preserve"> </w:t>
      </w:r>
      <w:proofErr w:type="spellStart"/>
      <w:r w:rsidRPr="00B3011E">
        <w:rPr>
          <w:rFonts w:ascii="Arial" w:hAnsi="Arial" w:cs="Arial"/>
        </w:rPr>
        <w:t>регулювання</w:t>
      </w:r>
      <w:proofErr w:type="spellEnd"/>
      <w:r w:rsidRPr="00B3011E">
        <w:rPr>
          <w:rFonts w:ascii="Arial" w:hAnsi="Arial" w:cs="Arial"/>
        </w:rPr>
        <w:t xml:space="preserve">: </w:t>
      </w:r>
      <w:proofErr w:type="spellStart"/>
      <w:r w:rsidRPr="00B3011E">
        <w:rPr>
          <w:rFonts w:ascii="Arial" w:hAnsi="Arial" w:cs="Arial"/>
        </w:rPr>
        <w:t>навч</w:t>
      </w:r>
      <w:proofErr w:type="spellEnd"/>
      <w:r w:rsidRPr="00B3011E">
        <w:rPr>
          <w:rFonts w:ascii="Arial" w:hAnsi="Arial" w:cs="Arial"/>
        </w:rPr>
        <w:t xml:space="preserve">. </w:t>
      </w:r>
      <w:proofErr w:type="spellStart"/>
      <w:r w:rsidRPr="00B3011E">
        <w:rPr>
          <w:rFonts w:ascii="Arial" w:hAnsi="Arial" w:cs="Arial"/>
        </w:rPr>
        <w:t>посіб</w:t>
      </w:r>
      <w:proofErr w:type="spellEnd"/>
      <w:r w:rsidRPr="00B3011E">
        <w:rPr>
          <w:rFonts w:ascii="Arial" w:hAnsi="Arial" w:cs="Arial"/>
        </w:rPr>
        <w:t xml:space="preserve">. / Л. Г. Агафонова, О. Є. Агафонова. – </w:t>
      </w:r>
      <w:r>
        <w:rPr>
          <w:rFonts w:ascii="Arial" w:hAnsi="Arial" w:cs="Arial"/>
          <w:lang w:val="uk-UA"/>
        </w:rPr>
        <w:t xml:space="preserve"> </w:t>
      </w:r>
      <w:r w:rsidRPr="00B3011E">
        <w:rPr>
          <w:rFonts w:ascii="Arial" w:hAnsi="Arial" w:cs="Arial"/>
        </w:rPr>
        <w:t xml:space="preserve">К.: </w:t>
      </w:r>
      <w:proofErr w:type="spellStart"/>
      <w:r w:rsidRPr="00B3011E">
        <w:rPr>
          <w:rFonts w:ascii="Arial" w:hAnsi="Arial" w:cs="Arial"/>
        </w:rPr>
        <w:t>Знання</w:t>
      </w:r>
      <w:proofErr w:type="spellEnd"/>
      <w:r w:rsidRPr="00B3011E">
        <w:rPr>
          <w:rFonts w:ascii="Arial" w:hAnsi="Arial" w:cs="Arial"/>
        </w:rPr>
        <w:t xml:space="preserve"> </w:t>
      </w:r>
      <w:proofErr w:type="spellStart"/>
      <w:r w:rsidRPr="00B3011E">
        <w:rPr>
          <w:rFonts w:ascii="Arial" w:hAnsi="Arial" w:cs="Arial"/>
        </w:rPr>
        <w:t>України</w:t>
      </w:r>
      <w:proofErr w:type="spellEnd"/>
      <w:r w:rsidRPr="00B3011E">
        <w:rPr>
          <w:rFonts w:ascii="Arial" w:hAnsi="Arial" w:cs="Arial"/>
        </w:rPr>
        <w:t>, 20</w:t>
      </w:r>
      <w:r>
        <w:rPr>
          <w:rFonts w:ascii="Arial" w:hAnsi="Arial" w:cs="Arial"/>
          <w:lang w:val="uk-UA"/>
        </w:rPr>
        <w:t>1</w:t>
      </w:r>
      <w:r w:rsidRPr="00B3011E">
        <w:rPr>
          <w:rFonts w:ascii="Arial" w:hAnsi="Arial" w:cs="Arial"/>
        </w:rPr>
        <w:t>2. – 358 с.</w:t>
      </w:r>
    </w:p>
    <w:p w:rsidR="00100CAE" w:rsidRPr="00B3011E" w:rsidRDefault="00100CAE" w:rsidP="00100CAE">
      <w:pPr>
        <w:pStyle w:val="a3"/>
        <w:widowControl w:val="0"/>
        <w:shd w:val="clear" w:color="auto" w:fill="FFFFFF"/>
        <w:tabs>
          <w:tab w:val="num" w:pos="-180"/>
          <w:tab w:val="left" w:pos="900"/>
        </w:tabs>
        <w:ind w:left="0" w:firstLine="357"/>
        <w:jc w:val="both"/>
        <w:rPr>
          <w:rFonts w:ascii="Arial" w:hAnsi="Arial" w:cs="Arial"/>
          <w:lang w:val="uk-UA"/>
        </w:rPr>
      </w:pPr>
      <w:r w:rsidRPr="00B3011E">
        <w:rPr>
          <w:rFonts w:ascii="Arial" w:hAnsi="Arial" w:cs="Arial"/>
          <w:lang w:val="uk-UA"/>
        </w:rPr>
        <w:t>2.</w:t>
      </w:r>
      <w:r w:rsidRPr="00B3011E">
        <w:rPr>
          <w:rFonts w:ascii="Arial" w:hAnsi="Arial" w:cs="Arial"/>
        </w:rPr>
        <w:t xml:space="preserve"> Довгань Л. Є. </w:t>
      </w:r>
      <w:proofErr w:type="spellStart"/>
      <w:r w:rsidRPr="00B3011E">
        <w:rPr>
          <w:rFonts w:ascii="Arial" w:hAnsi="Arial" w:cs="Arial"/>
        </w:rPr>
        <w:t>Стратегічне</w:t>
      </w:r>
      <w:proofErr w:type="spellEnd"/>
      <w:r w:rsidRPr="00B3011E">
        <w:rPr>
          <w:rFonts w:ascii="Arial" w:hAnsi="Arial" w:cs="Arial"/>
        </w:rPr>
        <w:t xml:space="preserve"> </w:t>
      </w:r>
      <w:proofErr w:type="spellStart"/>
      <w:r w:rsidRPr="00B3011E">
        <w:rPr>
          <w:rFonts w:ascii="Arial" w:hAnsi="Arial" w:cs="Arial"/>
        </w:rPr>
        <w:t>управління</w:t>
      </w:r>
      <w:proofErr w:type="spellEnd"/>
      <w:r w:rsidRPr="00B3011E">
        <w:rPr>
          <w:rFonts w:ascii="Arial" w:hAnsi="Arial" w:cs="Arial"/>
        </w:rPr>
        <w:t xml:space="preserve"> : </w:t>
      </w:r>
      <w:proofErr w:type="spellStart"/>
      <w:r w:rsidRPr="00B3011E">
        <w:rPr>
          <w:rFonts w:ascii="Arial" w:hAnsi="Arial" w:cs="Arial"/>
        </w:rPr>
        <w:t>навчальний</w:t>
      </w:r>
      <w:proofErr w:type="spellEnd"/>
      <w:r w:rsidRPr="00B3011E">
        <w:rPr>
          <w:rFonts w:ascii="Arial" w:hAnsi="Arial" w:cs="Arial"/>
        </w:rPr>
        <w:t xml:space="preserve"> </w:t>
      </w:r>
      <w:proofErr w:type="spellStart"/>
      <w:proofErr w:type="gramStart"/>
      <w:r w:rsidRPr="00B3011E">
        <w:rPr>
          <w:rFonts w:ascii="Arial" w:hAnsi="Arial" w:cs="Arial"/>
        </w:rPr>
        <w:t>пос</w:t>
      </w:r>
      <w:proofErr w:type="gramEnd"/>
      <w:r w:rsidRPr="00B3011E">
        <w:rPr>
          <w:rFonts w:ascii="Arial" w:hAnsi="Arial" w:cs="Arial"/>
        </w:rPr>
        <w:t>ібник</w:t>
      </w:r>
      <w:proofErr w:type="spellEnd"/>
      <w:r w:rsidRPr="00B3011E">
        <w:rPr>
          <w:rFonts w:ascii="Arial" w:hAnsi="Arial" w:cs="Arial"/>
        </w:rPr>
        <w:t xml:space="preserve"> / Л. Є. Довгань, Ю. В. </w:t>
      </w:r>
      <w:proofErr w:type="spellStart"/>
      <w:r w:rsidRPr="00B3011E">
        <w:rPr>
          <w:rFonts w:ascii="Arial" w:hAnsi="Arial" w:cs="Arial"/>
        </w:rPr>
        <w:t>Каракай</w:t>
      </w:r>
      <w:proofErr w:type="spellEnd"/>
      <w:r w:rsidRPr="00B3011E">
        <w:rPr>
          <w:rFonts w:ascii="Arial" w:hAnsi="Arial" w:cs="Arial"/>
        </w:rPr>
        <w:t>, Л. П. Артеменко. – 2-ге вид. – К.</w:t>
      </w:r>
      <w:proofErr w:type="gramStart"/>
      <w:r w:rsidRPr="00B3011E">
        <w:rPr>
          <w:rFonts w:ascii="Arial" w:hAnsi="Arial" w:cs="Arial"/>
        </w:rPr>
        <w:t xml:space="preserve"> :</w:t>
      </w:r>
      <w:proofErr w:type="gramEnd"/>
      <w:r w:rsidRPr="00B3011E">
        <w:rPr>
          <w:rFonts w:ascii="Arial" w:hAnsi="Arial" w:cs="Arial"/>
        </w:rPr>
        <w:t xml:space="preserve"> Центр </w:t>
      </w:r>
      <w:proofErr w:type="spellStart"/>
      <w:r w:rsidRPr="00B3011E">
        <w:rPr>
          <w:rFonts w:ascii="Arial" w:hAnsi="Arial" w:cs="Arial"/>
        </w:rPr>
        <w:t>навч</w:t>
      </w:r>
      <w:proofErr w:type="spellEnd"/>
      <w:r w:rsidRPr="00B3011E">
        <w:rPr>
          <w:rFonts w:ascii="Arial" w:hAnsi="Arial" w:cs="Arial"/>
        </w:rPr>
        <w:t xml:space="preserve">. </w:t>
      </w:r>
      <w:proofErr w:type="spellStart"/>
      <w:r w:rsidRPr="00B3011E">
        <w:rPr>
          <w:rFonts w:ascii="Arial" w:hAnsi="Arial" w:cs="Arial"/>
        </w:rPr>
        <w:t>л-ри</w:t>
      </w:r>
      <w:proofErr w:type="spellEnd"/>
      <w:r w:rsidRPr="00B3011E">
        <w:rPr>
          <w:rFonts w:ascii="Arial" w:hAnsi="Arial" w:cs="Arial"/>
        </w:rPr>
        <w:t>, 2011. – 440 с</w:t>
      </w:r>
      <w:r w:rsidRPr="00B3011E">
        <w:rPr>
          <w:rFonts w:ascii="Arial" w:hAnsi="Arial" w:cs="Arial"/>
          <w:lang w:val="uk-UA"/>
        </w:rPr>
        <w:t>.</w:t>
      </w:r>
    </w:p>
    <w:p w:rsidR="00100CAE" w:rsidRPr="00B3011E" w:rsidRDefault="00100CAE" w:rsidP="00100CAE">
      <w:pPr>
        <w:pStyle w:val="a3"/>
        <w:widowControl w:val="0"/>
        <w:shd w:val="clear" w:color="auto" w:fill="FFFFFF"/>
        <w:tabs>
          <w:tab w:val="num" w:pos="-180"/>
          <w:tab w:val="left" w:pos="900"/>
        </w:tabs>
        <w:ind w:left="0" w:firstLine="357"/>
        <w:jc w:val="both"/>
        <w:rPr>
          <w:rFonts w:ascii="Arial" w:hAnsi="Arial" w:cs="Arial"/>
          <w:spacing w:val="-2"/>
          <w:szCs w:val="28"/>
          <w:lang w:val="uk-UA"/>
        </w:rPr>
      </w:pPr>
      <w:r w:rsidRPr="00B3011E">
        <w:rPr>
          <w:rFonts w:ascii="Arial" w:hAnsi="Arial" w:cs="Arial"/>
          <w:lang w:val="uk-UA"/>
        </w:rPr>
        <w:t xml:space="preserve">3.  </w:t>
      </w:r>
      <w:proofErr w:type="spellStart"/>
      <w:r w:rsidRPr="00B3011E">
        <w:rPr>
          <w:rFonts w:ascii="Arial" w:hAnsi="Arial" w:cs="Arial"/>
          <w:lang w:val="uk-UA"/>
        </w:rPr>
        <w:t>Мальська</w:t>
      </w:r>
      <w:proofErr w:type="spellEnd"/>
      <w:r w:rsidRPr="00B3011E">
        <w:rPr>
          <w:rFonts w:ascii="Arial" w:hAnsi="Arial" w:cs="Arial"/>
          <w:lang w:val="uk-UA"/>
        </w:rPr>
        <w:t xml:space="preserve"> М. П.</w:t>
      </w:r>
      <w:r>
        <w:rPr>
          <w:rFonts w:ascii="Arial" w:hAnsi="Arial" w:cs="Arial"/>
          <w:lang w:val="uk-UA"/>
        </w:rPr>
        <w:t xml:space="preserve"> </w:t>
      </w:r>
      <w:r w:rsidRPr="00B3011E">
        <w:rPr>
          <w:rFonts w:ascii="Arial" w:hAnsi="Arial" w:cs="Arial"/>
          <w:lang w:val="uk-UA"/>
        </w:rPr>
        <w:t xml:space="preserve">Туристичний бізнес: теорія та практика: </w:t>
      </w:r>
      <w:proofErr w:type="spellStart"/>
      <w:r w:rsidRPr="00B3011E">
        <w:rPr>
          <w:rFonts w:ascii="Arial" w:hAnsi="Arial" w:cs="Arial"/>
          <w:lang w:val="uk-UA"/>
        </w:rPr>
        <w:t>навч</w:t>
      </w:r>
      <w:proofErr w:type="spellEnd"/>
      <w:r w:rsidRPr="00B3011E">
        <w:rPr>
          <w:rFonts w:ascii="Arial" w:hAnsi="Arial" w:cs="Arial"/>
          <w:lang w:val="uk-UA"/>
        </w:rPr>
        <w:t>. посібник</w:t>
      </w:r>
      <w:r>
        <w:rPr>
          <w:rFonts w:ascii="Arial" w:hAnsi="Arial" w:cs="Arial"/>
          <w:lang w:val="uk-UA"/>
        </w:rPr>
        <w:t xml:space="preserve"> /  </w:t>
      </w:r>
      <w:r w:rsidRPr="00B3011E">
        <w:rPr>
          <w:rFonts w:ascii="Arial" w:hAnsi="Arial" w:cs="Arial"/>
          <w:lang w:val="uk-UA"/>
        </w:rPr>
        <w:t>М.</w:t>
      </w:r>
      <w:r>
        <w:rPr>
          <w:rFonts w:ascii="Arial" w:hAnsi="Arial" w:cs="Arial"/>
          <w:lang w:val="uk-UA"/>
        </w:rPr>
        <w:t> </w:t>
      </w:r>
      <w:r w:rsidRPr="00B3011E">
        <w:rPr>
          <w:rFonts w:ascii="Arial" w:hAnsi="Arial" w:cs="Arial"/>
          <w:lang w:val="uk-UA"/>
        </w:rPr>
        <w:t>П</w:t>
      </w:r>
      <w:r>
        <w:rPr>
          <w:rFonts w:ascii="Arial" w:hAnsi="Arial" w:cs="Arial"/>
          <w:lang w:val="uk-UA"/>
        </w:rPr>
        <w:t>. </w:t>
      </w:r>
      <w:proofErr w:type="spellStart"/>
      <w:r w:rsidRPr="00B3011E">
        <w:rPr>
          <w:rFonts w:ascii="Arial" w:hAnsi="Arial" w:cs="Arial"/>
          <w:lang w:val="uk-UA"/>
        </w:rPr>
        <w:t>Мальська</w:t>
      </w:r>
      <w:proofErr w:type="spellEnd"/>
      <w:r w:rsidRPr="00B3011E">
        <w:rPr>
          <w:rFonts w:ascii="Arial" w:hAnsi="Arial" w:cs="Arial"/>
          <w:lang w:val="uk-UA"/>
        </w:rPr>
        <w:t>., В. В.</w:t>
      </w:r>
      <w:r>
        <w:rPr>
          <w:rFonts w:ascii="Arial" w:hAnsi="Arial" w:cs="Arial"/>
          <w:lang w:val="uk-UA"/>
        </w:rPr>
        <w:t xml:space="preserve"> </w:t>
      </w:r>
      <w:proofErr w:type="spellStart"/>
      <w:r w:rsidRPr="00B3011E">
        <w:rPr>
          <w:rFonts w:ascii="Arial" w:hAnsi="Arial" w:cs="Arial"/>
          <w:lang w:val="uk-UA"/>
        </w:rPr>
        <w:t>Худо</w:t>
      </w:r>
      <w:proofErr w:type="spellEnd"/>
      <w:r>
        <w:rPr>
          <w:rFonts w:ascii="Arial" w:hAnsi="Arial" w:cs="Arial"/>
          <w:lang w:val="uk-UA"/>
        </w:rPr>
        <w:t xml:space="preserve"> </w:t>
      </w:r>
      <w:r w:rsidRPr="00B3011E">
        <w:rPr>
          <w:rFonts w:ascii="Arial" w:hAnsi="Arial" w:cs="Arial"/>
          <w:lang w:val="uk-UA"/>
        </w:rPr>
        <w:t>– К.: Центр учбової літератури, 2007. – 424 с.</w:t>
      </w:r>
    </w:p>
    <w:p w:rsidR="00100CAE" w:rsidRPr="00B3011E" w:rsidRDefault="00100CAE" w:rsidP="00100CAE">
      <w:pPr>
        <w:pStyle w:val="a3"/>
        <w:widowControl w:val="0"/>
        <w:shd w:val="clear" w:color="auto" w:fill="FFFFFF"/>
        <w:tabs>
          <w:tab w:val="num" w:pos="-180"/>
          <w:tab w:val="left" w:pos="900"/>
        </w:tabs>
        <w:ind w:left="0" w:firstLine="357"/>
        <w:jc w:val="both"/>
        <w:rPr>
          <w:rFonts w:ascii="Arial" w:hAnsi="Arial" w:cs="Arial"/>
          <w:color w:val="000000"/>
          <w:lang w:val="uk-UA"/>
        </w:rPr>
      </w:pPr>
      <w:r w:rsidRPr="00B3011E">
        <w:rPr>
          <w:rFonts w:ascii="Arial" w:hAnsi="Arial" w:cs="Arial"/>
          <w:b/>
          <w:color w:val="000000"/>
          <w:lang w:val="uk-UA"/>
        </w:rPr>
        <w:t>12.</w:t>
      </w:r>
      <w:r w:rsidRPr="00B3011E">
        <w:rPr>
          <w:rFonts w:ascii="Arial" w:hAnsi="Arial" w:cs="Arial"/>
          <w:color w:val="000000"/>
          <w:lang w:val="uk-UA"/>
        </w:rPr>
        <w:t xml:space="preserve"> </w:t>
      </w:r>
      <w:r w:rsidRPr="00B3011E">
        <w:rPr>
          <w:rFonts w:ascii="Arial" w:hAnsi="Arial" w:cs="Arial"/>
          <w:b/>
          <w:lang w:val="uk-UA"/>
        </w:rPr>
        <w:t xml:space="preserve">Форми та методи навчання: </w:t>
      </w:r>
      <w:r w:rsidRPr="00B3011E">
        <w:rPr>
          <w:rFonts w:ascii="Arial" w:hAnsi="Arial" w:cs="Arial"/>
          <w:lang w:val="uk-UA"/>
        </w:rPr>
        <w:t>лекції,</w:t>
      </w:r>
      <w:r w:rsidRPr="00B3011E">
        <w:rPr>
          <w:rFonts w:ascii="Arial" w:hAnsi="Arial" w:cs="Arial"/>
          <w:b/>
          <w:lang w:val="uk-UA"/>
        </w:rPr>
        <w:t xml:space="preserve"> </w:t>
      </w:r>
      <w:r w:rsidRPr="00B3011E">
        <w:rPr>
          <w:rFonts w:ascii="Arial" w:hAnsi="Arial" w:cs="Arial"/>
          <w:lang w:val="uk-UA"/>
        </w:rPr>
        <w:t>практичні заняття, самостійна робота</w:t>
      </w:r>
    </w:p>
    <w:p w:rsidR="00100CAE" w:rsidRPr="00B3011E" w:rsidRDefault="00100CAE" w:rsidP="00100CAE">
      <w:pPr>
        <w:numPr>
          <w:ilvl w:val="0"/>
          <w:numId w:val="2"/>
        </w:numPr>
        <w:spacing w:after="0" w:line="240" w:lineRule="auto"/>
        <w:ind w:left="0" w:firstLine="357"/>
        <w:jc w:val="both"/>
        <w:rPr>
          <w:rFonts w:ascii="Arial" w:hAnsi="Arial" w:cs="Arial"/>
          <w:b/>
          <w:sz w:val="24"/>
          <w:szCs w:val="24"/>
        </w:rPr>
      </w:pPr>
      <w:r w:rsidRPr="00A277EA">
        <w:rPr>
          <w:rFonts w:ascii="Arial" w:hAnsi="Arial" w:cs="Arial"/>
          <w:b/>
          <w:sz w:val="24"/>
          <w:szCs w:val="24"/>
        </w:rPr>
        <w:t xml:space="preserve"> Методи і критерії оцінювання:</w:t>
      </w:r>
    </w:p>
    <w:p w:rsidR="00100CAE" w:rsidRPr="00A277EA" w:rsidRDefault="00100CAE" w:rsidP="00100CAE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Arial" w:hAnsi="Arial" w:cs="Arial"/>
          <w:sz w:val="24"/>
          <w:szCs w:val="24"/>
        </w:rPr>
      </w:pPr>
      <w:r w:rsidRPr="00A277EA">
        <w:rPr>
          <w:rFonts w:ascii="Arial" w:hAnsi="Arial" w:cs="Arial"/>
          <w:sz w:val="24"/>
          <w:szCs w:val="24"/>
        </w:rPr>
        <w:t>Поточний контроль (80%) - усне опитування, тестування, індивідуальне навчально-дослідне завдання</w:t>
      </w:r>
    </w:p>
    <w:p w:rsidR="00100CAE" w:rsidRPr="00A277EA" w:rsidRDefault="00100CAE" w:rsidP="00100CAE">
      <w:pPr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Arial" w:hAnsi="Arial" w:cs="Arial"/>
          <w:b/>
          <w:sz w:val="24"/>
          <w:szCs w:val="24"/>
        </w:rPr>
      </w:pPr>
      <w:r w:rsidRPr="00A277EA">
        <w:rPr>
          <w:rFonts w:ascii="Arial" w:hAnsi="Arial" w:cs="Arial"/>
          <w:sz w:val="24"/>
          <w:szCs w:val="24"/>
        </w:rPr>
        <w:t xml:space="preserve">Підсумковий контроль (20%) – </w:t>
      </w:r>
      <w:proofErr w:type="spellStart"/>
      <w:r w:rsidRPr="00100CAE">
        <w:rPr>
          <w:rFonts w:ascii="Arial" w:hAnsi="Arial" w:cs="Arial"/>
          <w:sz w:val="24"/>
          <w:szCs w:val="24"/>
          <w:lang w:val="ru-RU"/>
        </w:rPr>
        <w:t>залік</w:t>
      </w:r>
      <w:proofErr w:type="spellEnd"/>
      <w:r w:rsidRPr="00100CAE">
        <w:rPr>
          <w:rFonts w:ascii="Arial" w:hAnsi="Arial" w:cs="Arial"/>
          <w:sz w:val="24"/>
          <w:szCs w:val="24"/>
        </w:rPr>
        <w:t xml:space="preserve"> (теоретичні</w:t>
      </w:r>
      <w:r w:rsidRPr="00A277EA">
        <w:rPr>
          <w:rFonts w:ascii="Arial" w:hAnsi="Arial" w:cs="Arial"/>
          <w:sz w:val="24"/>
          <w:szCs w:val="24"/>
        </w:rPr>
        <w:t xml:space="preserve"> питання, тестові завдання)</w:t>
      </w:r>
    </w:p>
    <w:p w:rsidR="00100CAE" w:rsidRPr="00A277EA" w:rsidRDefault="00100CAE" w:rsidP="00100CAE">
      <w:pPr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Arial" w:hAnsi="Arial" w:cs="Arial"/>
          <w:b/>
          <w:sz w:val="24"/>
          <w:szCs w:val="24"/>
        </w:rPr>
      </w:pPr>
      <w:r w:rsidRPr="00A277EA">
        <w:rPr>
          <w:rFonts w:ascii="Arial" w:hAnsi="Arial" w:cs="Arial"/>
          <w:b/>
          <w:sz w:val="24"/>
          <w:szCs w:val="24"/>
        </w:rPr>
        <w:t xml:space="preserve"> Мова навчання: </w:t>
      </w:r>
      <w:r w:rsidRPr="00A277EA">
        <w:rPr>
          <w:rFonts w:ascii="Arial" w:hAnsi="Arial" w:cs="Arial"/>
          <w:sz w:val="24"/>
          <w:szCs w:val="24"/>
        </w:rPr>
        <w:t>українська</w:t>
      </w:r>
      <w:r w:rsidRPr="00A277EA">
        <w:rPr>
          <w:rFonts w:ascii="Arial" w:hAnsi="Arial" w:cs="Arial"/>
          <w:b/>
          <w:sz w:val="24"/>
          <w:szCs w:val="24"/>
        </w:rPr>
        <w:t>.</w:t>
      </w:r>
    </w:p>
    <w:p w:rsidR="00100CAE" w:rsidRPr="00A277EA" w:rsidRDefault="00100CAE" w:rsidP="00100CAE">
      <w:pPr>
        <w:spacing w:after="0" w:line="24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100CAE" w:rsidRPr="00A277EA" w:rsidRDefault="00100CAE" w:rsidP="00100CAE">
      <w:pPr>
        <w:spacing w:after="0" w:line="240" w:lineRule="auto"/>
        <w:ind w:firstLine="357"/>
        <w:jc w:val="both"/>
        <w:rPr>
          <w:sz w:val="24"/>
          <w:szCs w:val="24"/>
        </w:rPr>
      </w:pPr>
    </w:p>
    <w:p w:rsidR="00100CAE" w:rsidRDefault="00100CAE" w:rsidP="00100CAE"/>
    <w:p w:rsidR="00574D49" w:rsidRDefault="00574D49"/>
    <w:sectPr w:rsidR="00574D49" w:rsidSect="00D319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B67"/>
    <w:multiLevelType w:val="hybridMultilevel"/>
    <w:tmpl w:val="AD704BC6"/>
    <w:lvl w:ilvl="0" w:tplc="0422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50C9F"/>
    <w:multiLevelType w:val="hybridMultilevel"/>
    <w:tmpl w:val="B3346F64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F0757"/>
    <w:multiLevelType w:val="hybridMultilevel"/>
    <w:tmpl w:val="70525C36"/>
    <w:lvl w:ilvl="0" w:tplc="DF405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lang w:val="uk-UA"/>
      </w:rPr>
    </w:lvl>
    <w:lvl w:ilvl="1" w:tplc="D8A85A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7C799C"/>
    <w:multiLevelType w:val="hybridMultilevel"/>
    <w:tmpl w:val="947CE7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00CAE"/>
    <w:rsid w:val="00100CAE"/>
    <w:rsid w:val="004F2B87"/>
    <w:rsid w:val="00515464"/>
    <w:rsid w:val="00574D49"/>
    <w:rsid w:val="009F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AE"/>
    <w:pPr>
      <w:spacing w:after="200" w:line="276" w:lineRule="auto"/>
    </w:pPr>
    <w:rPr>
      <w:rFonts w:asciiTheme="minorHAnsi" w:eastAsiaTheme="minorEastAsia" w:hAnsiTheme="minorHAnsi"/>
      <w:sz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qFormat/>
    <w:rsid w:val="00100C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2246</Characters>
  <Application>Microsoft Office Word</Application>
  <DocSecurity>0</DocSecurity>
  <Lines>18</Lines>
  <Paragraphs>5</Paragraphs>
  <ScaleCrop>false</ScaleCrop>
  <Company>Home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3</cp:revision>
  <dcterms:created xsi:type="dcterms:W3CDTF">2018-04-26T07:34:00Z</dcterms:created>
  <dcterms:modified xsi:type="dcterms:W3CDTF">2018-05-04T07:23:00Z</dcterms:modified>
</cp:coreProperties>
</file>